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A8" w:rsidRPr="001A3DD6" w:rsidRDefault="003627A8" w:rsidP="003627A8">
      <w:pPr>
        <w:spacing w:line="380" w:lineRule="exact"/>
        <w:jc w:val="center"/>
        <w:rPr>
          <w:b/>
          <w:bCs/>
          <w:sz w:val="28"/>
          <w:szCs w:val="28"/>
        </w:rPr>
      </w:pPr>
      <w:r w:rsidRPr="001A3DD6">
        <w:rPr>
          <w:b/>
          <w:bCs/>
          <w:sz w:val="28"/>
          <w:szCs w:val="28"/>
        </w:rPr>
        <w:t>НАЦІОНАЛЬНА АКАДЕМІЯ НАЦІОНАЛЬНОЇ ГВАРДІЇ УКРАЇНИ</w:t>
      </w:r>
    </w:p>
    <w:p w:rsidR="003627A8" w:rsidRPr="002B3EB6" w:rsidRDefault="003627A8" w:rsidP="003627A8">
      <w:pPr>
        <w:spacing w:line="380" w:lineRule="exact"/>
        <w:ind w:firstLine="709"/>
      </w:pPr>
    </w:p>
    <w:p w:rsidR="003627A8" w:rsidRDefault="003627A8" w:rsidP="003627A8">
      <w:pPr>
        <w:ind w:left="4536"/>
        <w:jc w:val="both"/>
        <w:rPr>
          <w:color w:val="000000"/>
          <w:spacing w:val="-1"/>
          <w:sz w:val="28"/>
          <w:szCs w:val="28"/>
          <w:lang w:val="uk-UA"/>
        </w:rPr>
      </w:pPr>
    </w:p>
    <w:p w:rsidR="00A90C7A" w:rsidRDefault="00A90C7A" w:rsidP="003627A8">
      <w:pPr>
        <w:ind w:left="4536"/>
        <w:jc w:val="both"/>
        <w:rPr>
          <w:color w:val="000000"/>
          <w:spacing w:val="-1"/>
          <w:sz w:val="28"/>
          <w:szCs w:val="28"/>
          <w:lang w:val="uk-UA"/>
        </w:rPr>
      </w:pPr>
    </w:p>
    <w:p w:rsidR="00A90C7A" w:rsidRDefault="00A90C7A" w:rsidP="003627A8">
      <w:pPr>
        <w:ind w:left="4536"/>
        <w:jc w:val="both"/>
        <w:rPr>
          <w:color w:val="000000"/>
          <w:spacing w:val="-1"/>
          <w:sz w:val="28"/>
          <w:szCs w:val="28"/>
          <w:lang w:val="uk-UA"/>
        </w:rPr>
      </w:pPr>
    </w:p>
    <w:p w:rsidR="00A90C7A" w:rsidRDefault="00A90C7A" w:rsidP="003627A8">
      <w:pPr>
        <w:ind w:left="4536"/>
        <w:jc w:val="both"/>
        <w:rPr>
          <w:color w:val="000000"/>
          <w:spacing w:val="-1"/>
          <w:sz w:val="28"/>
          <w:szCs w:val="28"/>
          <w:lang w:val="uk-UA"/>
        </w:rPr>
      </w:pPr>
    </w:p>
    <w:p w:rsidR="00A90C7A" w:rsidRDefault="00A90C7A" w:rsidP="003627A8">
      <w:pPr>
        <w:ind w:left="4536"/>
        <w:jc w:val="both"/>
        <w:rPr>
          <w:color w:val="000000"/>
          <w:spacing w:val="-1"/>
          <w:sz w:val="28"/>
          <w:szCs w:val="28"/>
          <w:lang w:val="uk-UA"/>
        </w:rPr>
      </w:pPr>
    </w:p>
    <w:p w:rsidR="00A90C7A" w:rsidRDefault="00A90C7A" w:rsidP="003627A8">
      <w:pPr>
        <w:ind w:left="4536"/>
        <w:jc w:val="both"/>
        <w:rPr>
          <w:color w:val="000000"/>
          <w:spacing w:val="-1"/>
          <w:sz w:val="28"/>
          <w:szCs w:val="28"/>
          <w:lang w:val="uk-UA"/>
        </w:rPr>
      </w:pPr>
    </w:p>
    <w:p w:rsidR="00A90C7A" w:rsidRDefault="00A90C7A" w:rsidP="003627A8">
      <w:pPr>
        <w:ind w:left="4536"/>
        <w:jc w:val="both"/>
        <w:rPr>
          <w:color w:val="000000"/>
          <w:spacing w:val="-1"/>
          <w:sz w:val="28"/>
          <w:szCs w:val="28"/>
          <w:lang w:val="uk-UA"/>
        </w:rPr>
      </w:pPr>
    </w:p>
    <w:p w:rsidR="00A90C7A" w:rsidRDefault="00A90C7A" w:rsidP="003627A8">
      <w:pPr>
        <w:ind w:left="4536"/>
        <w:jc w:val="both"/>
        <w:rPr>
          <w:color w:val="000000"/>
          <w:spacing w:val="-1"/>
          <w:sz w:val="28"/>
          <w:szCs w:val="28"/>
          <w:lang w:val="uk-UA"/>
        </w:rPr>
      </w:pPr>
    </w:p>
    <w:p w:rsidR="00A90C7A" w:rsidRDefault="00A90C7A" w:rsidP="003627A8">
      <w:pPr>
        <w:ind w:left="4536"/>
        <w:jc w:val="both"/>
        <w:rPr>
          <w:color w:val="000000"/>
          <w:spacing w:val="-1"/>
          <w:sz w:val="28"/>
          <w:szCs w:val="28"/>
          <w:lang w:val="uk-UA"/>
        </w:rPr>
      </w:pPr>
    </w:p>
    <w:p w:rsidR="00A90C7A" w:rsidRPr="003E71AC" w:rsidRDefault="00A90C7A" w:rsidP="003627A8">
      <w:pPr>
        <w:ind w:left="4536"/>
        <w:jc w:val="both"/>
        <w:rPr>
          <w:color w:val="000000"/>
          <w:sz w:val="28"/>
          <w:szCs w:val="28"/>
          <w:lang w:val="uk-UA"/>
        </w:rPr>
      </w:pPr>
    </w:p>
    <w:p w:rsidR="003627A8" w:rsidRPr="00D44C68" w:rsidRDefault="003627A8" w:rsidP="003627A8">
      <w:pPr>
        <w:shd w:val="clear" w:color="auto" w:fill="FFFFFF"/>
        <w:jc w:val="center"/>
        <w:rPr>
          <w:b/>
          <w:bCs/>
          <w:color w:val="000000"/>
          <w:sz w:val="28"/>
          <w:szCs w:val="28"/>
          <w:lang w:val="uk-UA"/>
        </w:rPr>
      </w:pPr>
    </w:p>
    <w:p w:rsidR="003627A8" w:rsidRPr="00D44C68" w:rsidRDefault="003627A8" w:rsidP="003627A8">
      <w:pPr>
        <w:shd w:val="clear" w:color="auto" w:fill="FFFFFF"/>
        <w:jc w:val="center"/>
        <w:rPr>
          <w:b/>
          <w:bCs/>
          <w:color w:val="000000"/>
          <w:sz w:val="28"/>
          <w:szCs w:val="28"/>
          <w:lang w:val="uk-UA"/>
        </w:rPr>
      </w:pPr>
    </w:p>
    <w:p w:rsidR="003627A8" w:rsidRPr="00D44C68" w:rsidRDefault="003627A8" w:rsidP="003627A8">
      <w:pPr>
        <w:shd w:val="clear" w:color="auto" w:fill="FFFFFF"/>
        <w:jc w:val="center"/>
        <w:rPr>
          <w:b/>
          <w:bCs/>
          <w:color w:val="000000"/>
          <w:sz w:val="28"/>
          <w:szCs w:val="28"/>
          <w:lang w:val="uk-UA"/>
        </w:rPr>
      </w:pPr>
    </w:p>
    <w:p w:rsidR="003627A8" w:rsidRDefault="003627A8" w:rsidP="003627A8">
      <w:pPr>
        <w:shd w:val="clear" w:color="auto" w:fill="FFFFFF"/>
        <w:jc w:val="center"/>
        <w:rPr>
          <w:b/>
          <w:bCs/>
          <w:color w:val="000000"/>
          <w:sz w:val="28"/>
          <w:szCs w:val="28"/>
          <w:lang w:val="uk-UA"/>
        </w:rPr>
      </w:pPr>
    </w:p>
    <w:p w:rsidR="003E71AC" w:rsidRDefault="003E71AC" w:rsidP="003627A8">
      <w:pPr>
        <w:shd w:val="clear" w:color="auto" w:fill="FFFFFF"/>
        <w:jc w:val="center"/>
        <w:rPr>
          <w:b/>
          <w:bCs/>
          <w:color w:val="000000"/>
          <w:sz w:val="28"/>
          <w:szCs w:val="28"/>
          <w:lang w:val="uk-UA"/>
        </w:rPr>
      </w:pPr>
    </w:p>
    <w:p w:rsidR="003627A8" w:rsidRDefault="003627A8" w:rsidP="003627A8">
      <w:pPr>
        <w:shd w:val="clear" w:color="auto" w:fill="FFFFFF"/>
        <w:jc w:val="center"/>
        <w:rPr>
          <w:b/>
          <w:bCs/>
          <w:color w:val="000000"/>
          <w:sz w:val="28"/>
          <w:szCs w:val="28"/>
          <w:lang w:val="uk-UA"/>
        </w:rPr>
      </w:pPr>
    </w:p>
    <w:p w:rsidR="003627A8" w:rsidRDefault="003627A8" w:rsidP="003627A8">
      <w:pPr>
        <w:shd w:val="clear" w:color="auto" w:fill="FFFFFF"/>
        <w:jc w:val="center"/>
        <w:rPr>
          <w:b/>
          <w:bCs/>
          <w:color w:val="000000"/>
          <w:sz w:val="28"/>
          <w:szCs w:val="28"/>
          <w:lang w:val="uk-UA"/>
        </w:rPr>
      </w:pPr>
    </w:p>
    <w:p w:rsidR="003627A8" w:rsidRPr="0092004F" w:rsidRDefault="003627A8" w:rsidP="003627A8">
      <w:pPr>
        <w:shd w:val="clear" w:color="auto" w:fill="FFFFFF"/>
        <w:jc w:val="center"/>
        <w:rPr>
          <w:b/>
          <w:bCs/>
          <w:color w:val="000000"/>
          <w:sz w:val="28"/>
          <w:szCs w:val="28"/>
          <w:lang w:val="uk-UA"/>
        </w:rPr>
      </w:pPr>
    </w:p>
    <w:p w:rsidR="003627A8" w:rsidRPr="0092004F" w:rsidRDefault="003627A8" w:rsidP="003627A8">
      <w:pPr>
        <w:shd w:val="clear" w:color="auto" w:fill="FFFFFF"/>
        <w:jc w:val="center"/>
        <w:rPr>
          <w:b/>
          <w:bCs/>
          <w:color w:val="000000"/>
          <w:sz w:val="28"/>
          <w:szCs w:val="28"/>
          <w:lang w:val="uk-UA"/>
        </w:rPr>
      </w:pPr>
    </w:p>
    <w:p w:rsidR="003627A8" w:rsidRPr="00455279" w:rsidRDefault="003627A8" w:rsidP="003627A8">
      <w:pPr>
        <w:shd w:val="clear" w:color="auto" w:fill="FFFFFF"/>
        <w:jc w:val="center"/>
        <w:rPr>
          <w:sz w:val="28"/>
          <w:szCs w:val="28"/>
          <w:lang w:val="uk-UA"/>
        </w:rPr>
      </w:pPr>
      <w:bookmarkStart w:id="0" w:name="_Hlk105421769"/>
      <w:r w:rsidRPr="00455279">
        <w:rPr>
          <w:b/>
          <w:bCs/>
          <w:color w:val="000000"/>
          <w:sz w:val="28"/>
          <w:szCs w:val="28"/>
          <w:lang w:val="uk-UA"/>
        </w:rPr>
        <w:t>ПРОГРАМА</w:t>
      </w:r>
    </w:p>
    <w:p w:rsidR="003627A8" w:rsidRPr="00455279" w:rsidRDefault="003627A8" w:rsidP="003627A8">
      <w:pPr>
        <w:shd w:val="clear" w:color="auto" w:fill="FFFFFF"/>
        <w:jc w:val="center"/>
        <w:rPr>
          <w:b/>
          <w:bCs/>
          <w:color w:val="000000"/>
          <w:sz w:val="28"/>
          <w:szCs w:val="28"/>
          <w:lang w:val="uk-UA"/>
        </w:rPr>
      </w:pPr>
      <w:r w:rsidRPr="00455279">
        <w:rPr>
          <w:b/>
          <w:bCs/>
          <w:color w:val="000000"/>
          <w:sz w:val="28"/>
          <w:szCs w:val="28"/>
          <w:lang w:val="uk-UA"/>
        </w:rPr>
        <w:t>вступних іспитів до Національної академії Національної гвардії України</w:t>
      </w:r>
    </w:p>
    <w:bookmarkEnd w:id="0"/>
    <w:p w:rsidR="003627A8" w:rsidRPr="00455279" w:rsidRDefault="003627A8" w:rsidP="003627A8">
      <w:pPr>
        <w:shd w:val="clear" w:color="auto" w:fill="FFFFFF"/>
        <w:jc w:val="center"/>
        <w:rPr>
          <w:b/>
          <w:bCs/>
          <w:color w:val="000000"/>
          <w:sz w:val="28"/>
          <w:szCs w:val="28"/>
          <w:lang w:val="uk-UA"/>
        </w:rPr>
      </w:pPr>
      <w:r w:rsidRPr="00455279">
        <w:rPr>
          <w:b/>
          <w:bCs/>
          <w:color w:val="000000"/>
          <w:sz w:val="28"/>
          <w:szCs w:val="28"/>
          <w:lang w:val="uk-UA"/>
        </w:rPr>
        <w:t>з історії України</w:t>
      </w:r>
    </w:p>
    <w:p w:rsidR="003627A8" w:rsidRPr="00455279" w:rsidRDefault="003627A8" w:rsidP="003627A8">
      <w:pPr>
        <w:shd w:val="clear" w:color="auto" w:fill="FFFFFF"/>
        <w:jc w:val="center"/>
        <w:rPr>
          <w:sz w:val="28"/>
          <w:szCs w:val="28"/>
          <w:lang w:val="uk-UA"/>
        </w:rPr>
      </w:pPr>
    </w:p>
    <w:p w:rsidR="003627A8" w:rsidRDefault="003627A8" w:rsidP="003627A8">
      <w:pPr>
        <w:shd w:val="clear" w:color="auto" w:fill="FFFFFF"/>
        <w:ind w:firstLine="709"/>
        <w:jc w:val="center"/>
        <w:rPr>
          <w:color w:val="000000"/>
          <w:sz w:val="28"/>
          <w:szCs w:val="28"/>
          <w:lang w:val="uk-UA"/>
        </w:rPr>
      </w:pPr>
    </w:p>
    <w:p w:rsidR="003627A8" w:rsidRDefault="003627A8" w:rsidP="003627A8">
      <w:pPr>
        <w:shd w:val="clear" w:color="auto" w:fill="FFFFFF"/>
        <w:ind w:firstLine="709"/>
        <w:jc w:val="both"/>
        <w:rPr>
          <w:color w:val="000000"/>
          <w:sz w:val="28"/>
          <w:szCs w:val="28"/>
          <w:lang w:val="uk-UA"/>
        </w:rPr>
      </w:pPr>
    </w:p>
    <w:p w:rsidR="003627A8" w:rsidRDefault="003627A8" w:rsidP="003627A8">
      <w:pPr>
        <w:shd w:val="clear" w:color="auto" w:fill="FFFFFF"/>
        <w:ind w:firstLine="709"/>
        <w:jc w:val="both"/>
        <w:rPr>
          <w:color w:val="000000"/>
          <w:sz w:val="28"/>
          <w:szCs w:val="28"/>
          <w:lang w:val="uk-UA"/>
        </w:rPr>
      </w:pPr>
    </w:p>
    <w:p w:rsidR="003627A8" w:rsidRDefault="003627A8" w:rsidP="003627A8">
      <w:pPr>
        <w:shd w:val="clear" w:color="auto" w:fill="FFFFFF"/>
        <w:ind w:firstLine="709"/>
        <w:jc w:val="both"/>
        <w:rPr>
          <w:color w:val="000000"/>
          <w:sz w:val="28"/>
          <w:szCs w:val="28"/>
          <w:lang w:val="uk-UA"/>
        </w:rPr>
      </w:pPr>
    </w:p>
    <w:p w:rsidR="003627A8" w:rsidRDefault="003627A8" w:rsidP="003627A8">
      <w:pPr>
        <w:shd w:val="clear" w:color="auto" w:fill="FFFFFF"/>
        <w:ind w:firstLine="709"/>
        <w:jc w:val="both"/>
        <w:rPr>
          <w:color w:val="000000"/>
          <w:sz w:val="28"/>
          <w:szCs w:val="28"/>
          <w:lang w:val="uk-UA"/>
        </w:rPr>
      </w:pPr>
    </w:p>
    <w:p w:rsidR="003627A8" w:rsidRDefault="003627A8" w:rsidP="003627A8">
      <w:pPr>
        <w:shd w:val="clear" w:color="auto" w:fill="FFFFFF"/>
        <w:ind w:firstLine="709"/>
        <w:jc w:val="both"/>
        <w:rPr>
          <w:color w:val="000000"/>
          <w:sz w:val="28"/>
          <w:szCs w:val="28"/>
          <w:lang w:val="uk-UA"/>
        </w:rPr>
      </w:pPr>
    </w:p>
    <w:p w:rsidR="003627A8" w:rsidRDefault="003627A8" w:rsidP="003627A8">
      <w:pPr>
        <w:shd w:val="clear" w:color="auto" w:fill="FFFFFF"/>
        <w:ind w:firstLine="709"/>
        <w:jc w:val="both"/>
        <w:rPr>
          <w:color w:val="000000"/>
          <w:sz w:val="28"/>
          <w:szCs w:val="28"/>
          <w:lang w:val="uk-UA"/>
        </w:rPr>
      </w:pPr>
    </w:p>
    <w:p w:rsidR="003627A8" w:rsidRDefault="003627A8" w:rsidP="003627A8">
      <w:pPr>
        <w:shd w:val="clear" w:color="auto" w:fill="FFFFFF"/>
        <w:ind w:firstLine="709"/>
        <w:jc w:val="both"/>
        <w:rPr>
          <w:color w:val="000000"/>
          <w:sz w:val="28"/>
          <w:szCs w:val="28"/>
          <w:lang w:val="uk-UA"/>
        </w:rPr>
      </w:pPr>
    </w:p>
    <w:p w:rsidR="003627A8" w:rsidRDefault="003627A8" w:rsidP="003627A8">
      <w:pPr>
        <w:shd w:val="clear" w:color="auto" w:fill="FFFFFF"/>
        <w:ind w:firstLine="709"/>
        <w:jc w:val="both"/>
        <w:rPr>
          <w:color w:val="000000"/>
          <w:sz w:val="28"/>
          <w:szCs w:val="28"/>
          <w:lang w:val="uk-UA"/>
        </w:rPr>
      </w:pPr>
    </w:p>
    <w:p w:rsidR="003627A8" w:rsidRDefault="003627A8" w:rsidP="003627A8">
      <w:pPr>
        <w:shd w:val="clear" w:color="auto" w:fill="FFFFFF"/>
        <w:ind w:firstLine="709"/>
        <w:jc w:val="both"/>
        <w:rPr>
          <w:color w:val="000000"/>
          <w:sz w:val="28"/>
          <w:szCs w:val="28"/>
          <w:lang w:val="uk-UA"/>
        </w:rPr>
      </w:pPr>
    </w:p>
    <w:p w:rsidR="003627A8" w:rsidRDefault="003627A8" w:rsidP="003627A8">
      <w:pPr>
        <w:shd w:val="clear" w:color="auto" w:fill="FFFFFF"/>
        <w:ind w:firstLine="709"/>
        <w:jc w:val="both"/>
        <w:rPr>
          <w:color w:val="000000"/>
          <w:sz w:val="28"/>
          <w:szCs w:val="28"/>
          <w:lang w:val="uk-UA"/>
        </w:rPr>
      </w:pPr>
    </w:p>
    <w:p w:rsidR="003627A8" w:rsidRDefault="003627A8" w:rsidP="003627A8">
      <w:pPr>
        <w:shd w:val="clear" w:color="auto" w:fill="FFFFFF"/>
        <w:ind w:firstLine="709"/>
        <w:jc w:val="both"/>
        <w:rPr>
          <w:color w:val="000000"/>
          <w:sz w:val="28"/>
          <w:szCs w:val="28"/>
          <w:lang w:val="uk-UA"/>
        </w:rPr>
      </w:pPr>
    </w:p>
    <w:p w:rsidR="003627A8" w:rsidRDefault="003627A8" w:rsidP="003627A8">
      <w:pPr>
        <w:shd w:val="clear" w:color="auto" w:fill="FFFFFF"/>
        <w:ind w:firstLine="709"/>
        <w:jc w:val="both"/>
        <w:rPr>
          <w:color w:val="000000"/>
          <w:sz w:val="28"/>
          <w:szCs w:val="28"/>
          <w:lang w:val="uk-UA"/>
        </w:rPr>
      </w:pPr>
    </w:p>
    <w:p w:rsidR="003627A8" w:rsidRDefault="003627A8" w:rsidP="003627A8">
      <w:pPr>
        <w:shd w:val="clear" w:color="auto" w:fill="FFFFFF"/>
        <w:ind w:firstLine="709"/>
        <w:jc w:val="both"/>
        <w:rPr>
          <w:color w:val="000000"/>
          <w:sz w:val="28"/>
          <w:szCs w:val="28"/>
          <w:lang w:val="uk-UA"/>
        </w:rPr>
      </w:pPr>
    </w:p>
    <w:p w:rsidR="00902DF1" w:rsidRDefault="00902DF1" w:rsidP="003627A8">
      <w:pPr>
        <w:shd w:val="clear" w:color="auto" w:fill="FFFFFF"/>
        <w:ind w:firstLine="709"/>
        <w:jc w:val="both"/>
        <w:rPr>
          <w:color w:val="000000"/>
          <w:sz w:val="28"/>
          <w:szCs w:val="28"/>
          <w:lang w:val="uk-UA"/>
        </w:rPr>
      </w:pPr>
    </w:p>
    <w:p w:rsidR="003627A8" w:rsidRDefault="003627A8" w:rsidP="003627A8">
      <w:pPr>
        <w:shd w:val="clear" w:color="auto" w:fill="FFFFFF"/>
        <w:ind w:firstLine="709"/>
        <w:jc w:val="both"/>
        <w:rPr>
          <w:color w:val="000000"/>
          <w:sz w:val="28"/>
          <w:szCs w:val="28"/>
          <w:lang w:val="uk-UA"/>
        </w:rPr>
      </w:pPr>
    </w:p>
    <w:p w:rsidR="003E71AC" w:rsidRDefault="003E71AC" w:rsidP="003627A8">
      <w:pPr>
        <w:shd w:val="clear" w:color="auto" w:fill="FFFFFF"/>
        <w:ind w:firstLine="709"/>
        <w:jc w:val="both"/>
        <w:rPr>
          <w:color w:val="000000"/>
          <w:sz w:val="28"/>
          <w:szCs w:val="28"/>
          <w:lang w:val="uk-UA"/>
        </w:rPr>
      </w:pPr>
    </w:p>
    <w:p w:rsidR="003627A8" w:rsidRPr="003E71AC" w:rsidRDefault="003627A8" w:rsidP="003627A8">
      <w:pPr>
        <w:shd w:val="clear" w:color="auto" w:fill="FFFFFF"/>
        <w:ind w:firstLine="709"/>
        <w:jc w:val="both"/>
        <w:rPr>
          <w:color w:val="000000"/>
          <w:sz w:val="28"/>
          <w:szCs w:val="28"/>
          <w:lang w:val="uk-UA"/>
        </w:rPr>
      </w:pPr>
    </w:p>
    <w:p w:rsidR="003627A8" w:rsidRPr="003E71AC" w:rsidRDefault="003627A8" w:rsidP="003627A8">
      <w:pPr>
        <w:jc w:val="center"/>
        <w:rPr>
          <w:b/>
          <w:bCs/>
          <w:sz w:val="28"/>
          <w:szCs w:val="28"/>
          <w:lang w:val="uk-UA"/>
        </w:rPr>
      </w:pPr>
      <w:r w:rsidRPr="003E71AC">
        <w:rPr>
          <w:b/>
          <w:bCs/>
          <w:sz w:val="28"/>
          <w:szCs w:val="28"/>
          <w:lang w:val="uk-UA"/>
        </w:rPr>
        <w:t>Харків – 202</w:t>
      </w:r>
      <w:r w:rsidR="00721625" w:rsidRPr="003E71AC">
        <w:rPr>
          <w:b/>
          <w:bCs/>
          <w:sz w:val="28"/>
          <w:szCs w:val="28"/>
          <w:lang w:val="uk-UA"/>
        </w:rPr>
        <w:t>2</w:t>
      </w:r>
    </w:p>
    <w:p w:rsidR="003627A8" w:rsidRPr="00626482" w:rsidRDefault="003627A8" w:rsidP="003627A8">
      <w:pPr>
        <w:shd w:val="clear" w:color="auto" w:fill="FFFFFF"/>
        <w:jc w:val="center"/>
        <w:rPr>
          <w:sz w:val="28"/>
          <w:szCs w:val="28"/>
          <w:lang w:val="uk-UA"/>
        </w:rPr>
      </w:pPr>
      <w:bookmarkStart w:id="1" w:name="_Hlk105421903"/>
      <w:r w:rsidRPr="00626482">
        <w:rPr>
          <w:b/>
          <w:bCs/>
          <w:color w:val="000000"/>
          <w:sz w:val="28"/>
          <w:szCs w:val="28"/>
          <w:lang w:val="uk-UA"/>
        </w:rPr>
        <w:lastRenderedPageBreak/>
        <w:t>ПОЛОЖЕННЯ</w:t>
      </w:r>
    </w:p>
    <w:p w:rsidR="003627A8" w:rsidRPr="00626482" w:rsidRDefault="003627A8" w:rsidP="003627A8">
      <w:pPr>
        <w:shd w:val="clear" w:color="auto" w:fill="FFFFFF"/>
        <w:jc w:val="center"/>
        <w:rPr>
          <w:b/>
          <w:bCs/>
          <w:color w:val="000000"/>
          <w:sz w:val="28"/>
          <w:szCs w:val="28"/>
          <w:lang w:val="uk-UA"/>
        </w:rPr>
      </w:pPr>
      <w:r w:rsidRPr="00626482">
        <w:rPr>
          <w:b/>
          <w:bCs/>
          <w:color w:val="000000"/>
          <w:sz w:val="28"/>
          <w:szCs w:val="28"/>
          <w:lang w:val="uk-UA"/>
        </w:rPr>
        <w:t>про порядок оцінювання вступників до Національної академії Національної гвардії України під час проведення іспиту з історії України</w:t>
      </w:r>
    </w:p>
    <w:bookmarkEnd w:id="1"/>
    <w:p w:rsidR="003627A8" w:rsidRPr="00626482" w:rsidRDefault="003627A8" w:rsidP="003627A8">
      <w:pPr>
        <w:shd w:val="clear" w:color="auto" w:fill="FFFFFF"/>
        <w:ind w:firstLine="1080"/>
        <w:jc w:val="both"/>
        <w:rPr>
          <w:color w:val="000000"/>
          <w:sz w:val="28"/>
          <w:szCs w:val="28"/>
          <w:lang w:val="uk-UA"/>
        </w:rPr>
      </w:pPr>
    </w:p>
    <w:p w:rsidR="003627A8" w:rsidRPr="00626482" w:rsidRDefault="003627A8" w:rsidP="003627A8">
      <w:pPr>
        <w:shd w:val="clear" w:color="auto" w:fill="FFFFFF"/>
        <w:ind w:firstLine="709"/>
        <w:jc w:val="both"/>
        <w:rPr>
          <w:color w:val="000000"/>
          <w:sz w:val="28"/>
          <w:szCs w:val="28"/>
          <w:lang w:val="uk-UA"/>
        </w:rPr>
      </w:pPr>
      <w:r w:rsidRPr="00626482">
        <w:rPr>
          <w:color w:val="000000"/>
          <w:sz w:val="28"/>
          <w:szCs w:val="28"/>
          <w:lang w:val="uk-UA"/>
        </w:rPr>
        <w:t>Вступний екзамен</w:t>
      </w:r>
      <w:r w:rsidRPr="00626482">
        <w:rPr>
          <w:bCs/>
          <w:color w:val="000000"/>
          <w:sz w:val="28"/>
          <w:szCs w:val="28"/>
          <w:lang w:val="uk-UA"/>
        </w:rPr>
        <w:t xml:space="preserve"> </w:t>
      </w:r>
      <w:r w:rsidRPr="00626482">
        <w:rPr>
          <w:color w:val="000000"/>
          <w:sz w:val="28"/>
          <w:szCs w:val="28"/>
          <w:lang w:val="uk-UA"/>
        </w:rPr>
        <w:t>має на меті перевірити і оцінити рівень знань абітурієнтів з історії України. Іспит проводиться методом тестування. Особлива увага в тестовому завданні приділяється проблемам суспільно-політичного, економічного та духовного життя України в різні періоди її історії, визвольним змаганням українського народу за незалежність та розбудову суверенної держави, місцю і ролі України у світовій історії.</w:t>
      </w:r>
    </w:p>
    <w:p w:rsidR="003627A8" w:rsidRPr="00626482" w:rsidRDefault="003627A8" w:rsidP="003627A8">
      <w:pPr>
        <w:shd w:val="clear" w:color="auto" w:fill="FFFFFF"/>
        <w:ind w:firstLine="709"/>
        <w:jc w:val="both"/>
        <w:rPr>
          <w:i/>
          <w:color w:val="000000"/>
          <w:sz w:val="28"/>
          <w:szCs w:val="28"/>
          <w:lang w:val="uk-UA"/>
        </w:rPr>
      </w:pPr>
      <w:r w:rsidRPr="00626482">
        <w:rPr>
          <w:color w:val="000000"/>
          <w:sz w:val="28"/>
          <w:szCs w:val="28"/>
          <w:lang w:val="uk-UA"/>
        </w:rPr>
        <w:t xml:space="preserve">Абітурієнту пропонується відповісти на тестове завдання, яке містить </w:t>
      </w:r>
      <w:r w:rsidR="00721625">
        <w:rPr>
          <w:color w:val="000000"/>
          <w:sz w:val="28"/>
          <w:szCs w:val="28"/>
          <w:lang w:val="uk-UA"/>
        </w:rPr>
        <w:t>4</w:t>
      </w:r>
      <w:r w:rsidRPr="00626482">
        <w:rPr>
          <w:color w:val="000000"/>
          <w:sz w:val="28"/>
          <w:szCs w:val="28"/>
          <w:lang w:val="uk-UA"/>
        </w:rPr>
        <w:t xml:space="preserve">0 запитань з чотирма варіантами відповідей на кожне. Вступник отримує аркуш для виконання тестового завдання, де потрібно написати номер завдання та літеру правильної відповіді. У випадку написання двох чи більше варіантів відповідей на одне запитання або взагалі їх відсутності бали не нараховуються. Кожна правильна відповідь оцінюється одним балом. </w:t>
      </w:r>
    </w:p>
    <w:p w:rsidR="003627A8" w:rsidRPr="00626482" w:rsidRDefault="003627A8" w:rsidP="003627A8">
      <w:pPr>
        <w:shd w:val="clear" w:color="auto" w:fill="FFFFFF"/>
        <w:ind w:firstLine="709"/>
        <w:jc w:val="both"/>
        <w:rPr>
          <w:color w:val="000000"/>
          <w:sz w:val="28"/>
          <w:szCs w:val="28"/>
          <w:lang w:val="uk-UA"/>
        </w:rPr>
      </w:pPr>
      <w:r w:rsidRPr="00626482">
        <w:rPr>
          <w:color w:val="000000"/>
          <w:sz w:val="28"/>
          <w:szCs w:val="28"/>
          <w:lang w:val="uk-UA"/>
        </w:rPr>
        <w:t>Кількість абітурієнтів в аудиторії, де приймається іспит, визначається кількістю наявних місць.</w:t>
      </w:r>
    </w:p>
    <w:p w:rsidR="003627A8" w:rsidRPr="00626482" w:rsidRDefault="003627A8" w:rsidP="003627A8">
      <w:pPr>
        <w:shd w:val="clear" w:color="auto" w:fill="FFFFFF"/>
        <w:ind w:firstLine="709"/>
        <w:jc w:val="both"/>
        <w:rPr>
          <w:color w:val="000000"/>
          <w:sz w:val="28"/>
          <w:szCs w:val="28"/>
          <w:lang w:val="uk-UA"/>
        </w:rPr>
      </w:pPr>
      <w:r w:rsidRPr="00626482">
        <w:rPr>
          <w:color w:val="000000"/>
          <w:sz w:val="28"/>
          <w:szCs w:val="28"/>
          <w:lang w:val="uk-UA"/>
        </w:rPr>
        <w:t xml:space="preserve">На виконання тестового завдання вступнику відводиться </w:t>
      </w:r>
      <w:r w:rsidR="00255C49" w:rsidRPr="00255C49">
        <w:rPr>
          <w:color w:val="000000"/>
          <w:sz w:val="28"/>
          <w:szCs w:val="28"/>
        </w:rPr>
        <w:t>40</w:t>
      </w:r>
      <w:r w:rsidRPr="00626482">
        <w:rPr>
          <w:color w:val="000000"/>
          <w:sz w:val="28"/>
          <w:szCs w:val="28"/>
          <w:lang w:val="uk-UA"/>
        </w:rPr>
        <w:t xml:space="preserve"> хв.</w:t>
      </w:r>
    </w:p>
    <w:p w:rsidR="003627A8" w:rsidRPr="00626482" w:rsidRDefault="003627A8" w:rsidP="003627A8">
      <w:pPr>
        <w:shd w:val="clear" w:color="auto" w:fill="FFFFFF"/>
        <w:ind w:firstLine="709"/>
        <w:jc w:val="both"/>
        <w:rPr>
          <w:color w:val="000000"/>
          <w:sz w:val="28"/>
          <w:szCs w:val="28"/>
          <w:lang w:val="uk-UA"/>
        </w:rPr>
      </w:pPr>
      <w:r w:rsidRPr="00626482">
        <w:rPr>
          <w:color w:val="000000"/>
          <w:sz w:val="28"/>
          <w:szCs w:val="28"/>
          <w:lang w:val="uk-UA"/>
        </w:rPr>
        <w:t>Результати тестування оцінюються за п’ятибальною, дванадцятибальною та двохсотбальною системою наступним чином:</w:t>
      </w:r>
    </w:p>
    <w:p w:rsidR="003627A8" w:rsidRDefault="003627A8" w:rsidP="008724BD">
      <w:pPr>
        <w:shd w:val="clear" w:color="auto" w:fill="FFFFFF"/>
        <w:ind w:firstLine="709"/>
        <w:jc w:val="both"/>
        <w:rPr>
          <w:color w:val="000000"/>
          <w:sz w:val="28"/>
          <w:szCs w:val="28"/>
          <w:lang w:val="uk-UA"/>
        </w:rPr>
      </w:pPr>
      <w:r w:rsidRPr="00455279">
        <w:rPr>
          <w:color w:val="000000"/>
          <w:sz w:val="28"/>
          <w:szCs w:val="28"/>
          <w:lang w:val="uk-UA"/>
        </w:rPr>
        <w:t>Під час проведення випробувань з історії України, основна увага звертається на знання і розуміння вступником історичного</w:t>
      </w:r>
      <w:r>
        <w:rPr>
          <w:color w:val="000000"/>
          <w:sz w:val="28"/>
          <w:szCs w:val="28"/>
          <w:lang w:val="uk-UA"/>
        </w:rPr>
        <w:t xml:space="preserve"> минулого і сьогодення України та рідного краю, необхідність і закономірність становлення і розвитку суверенної незалежної України.</w:t>
      </w:r>
    </w:p>
    <w:p w:rsidR="008724BD" w:rsidRDefault="008724BD" w:rsidP="003627A8">
      <w:pPr>
        <w:shd w:val="clear" w:color="auto" w:fill="FFFFFF"/>
        <w:ind w:firstLine="709"/>
        <w:jc w:val="both"/>
        <w:rPr>
          <w:color w:val="000000"/>
          <w:sz w:val="28"/>
          <w:szCs w:val="28"/>
          <w:lang w:val="uk-UA"/>
        </w:rPr>
      </w:pPr>
    </w:p>
    <w:tbl>
      <w:tblPr>
        <w:tblStyle w:val="a7"/>
        <w:tblW w:w="0" w:type="auto"/>
        <w:jc w:val="center"/>
        <w:tblLook w:val="04A0" w:firstRow="1" w:lastRow="0" w:firstColumn="1" w:lastColumn="0" w:noHBand="0" w:noVBand="1"/>
      </w:tblPr>
      <w:tblGrid>
        <w:gridCol w:w="3576"/>
        <w:gridCol w:w="1454"/>
        <w:gridCol w:w="1518"/>
        <w:gridCol w:w="1153"/>
        <w:gridCol w:w="1070"/>
        <w:gridCol w:w="803"/>
      </w:tblGrid>
      <w:tr w:rsidR="00D352EF" w:rsidTr="00171152">
        <w:trPr>
          <w:jc w:val="center"/>
        </w:trPr>
        <w:tc>
          <w:tcPr>
            <w:tcW w:w="0" w:type="auto"/>
            <w:vAlign w:val="bottom"/>
          </w:tcPr>
          <w:p w:rsidR="00D352EF" w:rsidRPr="009438A5" w:rsidRDefault="00D352EF" w:rsidP="00CB36FE">
            <w:pPr>
              <w:jc w:val="center"/>
              <w:rPr>
                <w:lang w:eastAsia="uk-UA"/>
              </w:rPr>
            </w:pPr>
            <w:proofErr w:type="spellStart"/>
            <w:r w:rsidRPr="009438A5">
              <w:rPr>
                <w:lang w:eastAsia="uk-UA"/>
              </w:rPr>
              <w:t>Кількість</w:t>
            </w:r>
            <w:proofErr w:type="spellEnd"/>
          </w:p>
          <w:p w:rsidR="00D352EF" w:rsidRPr="009438A5" w:rsidRDefault="00D352EF" w:rsidP="00171152">
            <w:pPr>
              <w:jc w:val="center"/>
              <w:rPr>
                <w:lang w:eastAsia="uk-UA"/>
              </w:rPr>
            </w:pPr>
            <w:proofErr w:type="spellStart"/>
            <w:r w:rsidRPr="009438A5">
              <w:rPr>
                <w:lang w:eastAsia="uk-UA"/>
              </w:rPr>
              <w:t>правильних</w:t>
            </w:r>
            <w:proofErr w:type="spellEnd"/>
            <w:r w:rsidRPr="009438A5">
              <w:rPr>
                <w:lang w:eastAsia="uk-UA"/>
              </w:rPr>
              <w:t xml:space="preserve"> </w:t>
            </w:r>
            <w:proofErr w:type="spellStart"/>
            <w:r w:rsidRPr="009438A5">
              <w:rPr>
                <w:lang w:eastAsia="uk-UA"/>
              </w:rPr>
              <w:t>відповідей</w:t>
            </w:r>
            <w:proofErr w:type="spellEnd"/>
            <w:r w:rsidRPr="009438A5">
              <w:rPr>
                <w:lang w:eastAsia="uk-UA"/>
              </w:rPr>
              <w:t xml:space="preserve"> за тестом НА НГУ  </w:t>
            </w:r>
          </w:p>
        </w:tc>
        <w:tc>
          <w:tcPr>
            <w:tcW w:w="0" w:type="auto"/>
            <w:vAlign w:val="bottom"/>
          </w:tcPr>
          <w:p w:rsidR="00D352EF" w:rsidRPr="009438A5" w:rsidRDefault="00D352EF" w:rsidP="00CB36FE">
            <w:pPr>
              <w:jc w:val="center"/>
              <w:rPr>
                <w:lang w:eastAsia="uk-UA"/>
              </w:rPr>
            </w:pPr>
            <w:proofErr w:type="spellStart"/>
            <w:r w:rsidRPr="009438A5">
              <w:rPr>
                <w:lang w:eastAsia="uk-UA"/>
              </w:rPr>
              <w:t>Тестовий</w:t>
            </w:r>
            <w:proofErr w:type="spellEnd"/>
            <w:r w:rsidRPr="009438A5">
              <w:rPr>
                <w:lang w:eastAsia="uk-UA"/>
              </w:rPr>
              <w:t xml:space="preserve"> бал </w:t>
            </w:r>
          </w:p>
          <w:p w:rsidR="00D352EF" w:rsidRPr="009438A5" w:rsidRDefault="00D352EF" w:rsidP="00CB36FE">
            <w:pPr>
              <w:jc w:val="center"/>
              <w:rPr>
                <w:lang w:eastAsia="uk-UA"/>
              </w:rPr>
            </w:pPr>
            <w:r w:rsidRPr="009438A5">
              <w:rPr>
                <w:lang w:eastAsia="uk-UA"/>
              </w:rPr>
              <w:t>НА НГУ</w:t>
            </w:r>
          </w:p>
        </w:tc>
        <w:tc>
          <w:tcPr>
            <w:tcW w:w="0" w:type="auto"/>
            <w:vAlign w:val="bottom"/>
          </w:tcPr>
          <w:p w:rsidR="00D352EF" w:rsidRPr="009438A5" w:rsidRDefault="00D352EF" w:rsidP="00CB36FE">
            <w:pPr>
              <w:jc w:val="center"/>
              <w:rPr>
                <w:lang w:eastAsia="uk-UA"/>
              </w:rPr>
            </w:pPr>
            <w:r w:rsidRPr="009438A5">
              <w:rPr>
                <w:lang w:eastAsia="uk-UA"/>
              </w:rPr>
              <w:t xml:space="preserve">Бал за шкалою </w:t>
            </w:r>
          </w:p>
          <w:p w:rsidR="00D352EF" w:rsidRPr="009438A5" w:rsidRDefault="00D352EF" w:rsidP="00CB36FE">
            <w:pPr>
              <w:jc w:val="center"/>
              <w:rPr>
                <w:lang w:eastAsia="uk-UA"/>
              </w:rPr>
            </w:pPr>
            <w:r w:rsidRPr="009438A5">
              <w:rPr>
                <w:lang w:eastAsia="uk-UA"/>
              </w:rPr>
              <w:t>100-200</w:t>
            </w:r>
          </w:p>
        </w:tc>
        <w:tc>
          <w:tcPr>
            <w:tcW w:w="0" w:type="auto"/>
            <w:vAlign w:val="center"/>
          </w:tcPr>
          <w:p w:rsidR="00D352EF" w:rsidRPr="009438A5" w:rsidRDefault="00D352EF" w:rsidP="00CB36FE">
            <w:pPr>
              <w:jc w:val="center"/>
            </w:pPr>
            <w:r w:rsidRPr="009438A5">
              <w:t xml:space="preserve">12 </w:t>
            </w:r>
            <w:proofErr w:type="spellStart"/>
            <w:r w:rsidRPr="009438A5">
              <w:t>бальна</w:t>
            </w:r>
            <w:proofErr w:type="spellEnd"/>
          </w:p>
          <w:p w:rsidR="00D352EF" w:rsidRPr="009438A5" w:rsidRDefault="00D352EF" w:rsidP="00CB36FE">
            <w:pPr>
              <w:jc w:val="center"/>
            </w:pPr>
            <w:r w:rsidRPr="009438A5">
              <w:t>система</w:t>
            </w:r>
          </w:p>
        </w:tc>
        <w:tc>
          <w:tcPr>
            <w:tcW w:w="0" w:type="auto"/>
            <w:vAlign w:val="center"/>
          </w:tcPr>
          <w:p w:rsidR="00D352EF" w:rsidRPr="009438A5" w:rsidRDefault="00D352EF" w:rsidP="00CB36FE">
            <w:pPr>
              <w:jc w:val="center"/>
            </w:pPr>
            <w:r w:rsidRPr="009438A5">
              <w:t xml:space="preserve">5 </w:t>
            </w:r>
            <w:proofErr w:type="spellStart"/>
            <w:r w:rsidRPr="009438A5">
              <w:t>бальна</w:t>
            </w:r>
            <w:proofErr w:type="spellEnd"/>
          </w:p>
          <w:p w:rsidR="00D352EF" w:rsidRPr="009438A5" w:rsidRDefault="00D352EF" w:rsidP="00CB36FE">
            <w:pPr>
              <w:jc w:val="center"/>
            </w:pPr>
            <w:r w:rsidRPr="009438A5">
              <w:t>система</w:t>
            </w:r>
          </w:p>
        </w:tc>
        <w:tc>
          <w:tcPr>
            <w:tcW w:w="0" w:type="auto"/>
            <w:vAlign w:val="center"/>
          </w:tcPr>
          <w:p w:rsidR="00D352EF" w:rsidRPr="009438A5" w:rsidRDefault="00D352EF" w:rsidP="00CB36FE">
            <w:pPr>
              <w:jc w:val="center"/>
            </w:pPr>
            <w:r w:rsidRPr="009438A5">
              <w:t>ЕСТS</w:t>
            </w: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1</w:t>
            </w:r>
          </w:p>
        </w:tc>
        <w:tc>
          <w:tcPr>
            <w:tcW w:w="0" w:type="auto"/>
          </w:tcPr>
          <w:p w:rsidR="00D352EF" w:rsidRDefault="00D352EF" w:rsidP="00CB36FE">
            <w:pPr>
              <w:jc w:val="center"/>
            </w:pPr>
            <w:r>
              <w:t>2</w:t>
            </w:r>
          </w:p>
        </w:tc>
        <w:tc>
          <w:tcPr>
            <w:tcW w:w="0" w:type="auto"/>
            <w:vAlign w:val="bottom"/>
          </w:tcPr>
          <w:p w:rsidR="00D352EF" w:rsidRPr="00A52B7A" w:rsidRDefault="00D352EF" w:rsidP="00CB36FE">
            <w:pPr>
              <w:jc w:val="center"/>
              <w:rPr>
                <w:lang w:eastAsia="uk-UA"/>
              </w:rPr>
            </w:pPr>
            <w:r w:rsidRPr="00A52B7A">
              <w:rPr>
                <w:lang w:eastAsia="uk-UA"/>
              </w:rPr>
              <w:t>100</w:t>
            </w:r>
          </w:p>
        </w:tc>
        <w:tc>
          <w:tcPr>
            <w:tcW w:w="0" w:type="auto"/>
            <w:vMerge w:val="restart"/>
            <w:vAlign w:val="center"/>
          </w:tcPr>
          <w:p w:rsidR="00D352EF" w:rsidRPr="00A52B7A" w:rsidRDefault="00D352EF" w:rsidP="00CB36FE">
            <w:pPr>
              <w:jc w:val="center"/>
              <w:rPr>
                <w:lang w:eastAsia="uk-UA"/>
              </w:rPr>
            </w:pPr>
            <w:r>
              <w:rPr>
                <w:lang w:eastAsia="uk-UA"/>
              </w:rPr>
              <w:t>1-3</w:t>
            </w:r>
          </w:p>
        </w:tc>
        <w:tc>
          <w:tcPr>
            <w:tcW w:w="0" w:type="auto"/>
            <w:vMerge w:val="restart"/>
            <w:vAlign w:val="center"/>
          </w:tcPr>
          <w:p w:rsidR="00D352EF" w:rsidRPr="00A52B7A" w:rsidRDefault="00D352EF" w:rsidP="00CB36FE">
            <w:pPr>
              <w:jc w:val="center"/>
              <w:rPr>
                <w:lang w:eastAsia="uk-UA"/>
              </w:rPr>
            </w:pPr>
            <w:r>
              <w:rPr>
                <w:lang w:eastAsia="uk-UA"/>
              </w:rPr>
              <w:t>0-2</w:t>
            </w:r>
          </w:p>
        </w:tc>
        <w:tc>
          <w:tcPr>
            <w:tcW w:w="0" w:type="auto"/>
            <w:vMerge w:val="restart"/>
            <w:vAlign w:val="center"/>
          </w:tcPr>
          <w:p w:rsidR="00D352EF" w:rsidRPr="00DB1970" w:rsidRDefault="00D352EF" w:rsidP="00CB36FE">
            <w:pPr>
              <w:jc w:val="center"/>
              <w:rPr>
                <w:lang w:val="en-US" w:eastAsia="uk-UA"/>
              </w:rPr>
            </w:pPr>
            <w:r>
              <w:rPr>
                <w:lang w:val="en-US" w:eastAsia="uk-UA"/>
              </w:rPr>
              <w:t>FX-F</w:t>
            </w: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2</w:t>
            </w:r>
          </w:p>
        </w:tc>
        <w:tc>
          <w:tcPr>
            <w:tcW w:w="0" w:type="auto"/>
          </w:tcPr>
          <w:p w:rsidR="00D352EF" w:rsidRDefault="00D352EF" w:rsidP="00CB36FE">
            <w:pPr>
              <w:jc w:val="center"/>
            </w:pPr>
            <w:r>
              <w:t>4</w:t>
            </w:r>
          </w:p>
        </w:tc>
        <w:tc>
          <w:tcPr>
            <w:tcW w:w="0" w:type="auto"/>
            <w:vAlign w:val="bottom"/>
          </w:tcPr>
          <w:p w:rsidR="00D352EF" w:rsidRPr="00A52B7A" w:rsidRDefault="00D352EF" w:rsidP="00CB36FE">
            <w:pPr>
              <w:jc w:val="center"/>
              <w:rPr>
                <w:lang w:eastAsia="uk-UA"/>
              </w:rPr>
            </w:pPr>
            <w:r w:rsidRPr="00A52B7A">
              <w:rPr>
                <w:lang w:eastAsia="uk-UA"/>
              </w:rPr>
              <w:t>107</w:t>
            </w:r>
          </w:p>
        </w:tc>
        <w:tc>
          <w:tcPr>
            <w:tcW w:w="0" w:type="auto"/>
            <w:vMerge/>
          </w:tcPr>
          <w:p w:rsidR="00D352EF" w:rsidRDefault="00D352EF" w:rsidP="00CB36FE">
            <w:pPr>
              <w:jc w:val="center"/>
            </w:pP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3</w:t>
            </w:r>
          </w:p>
        </w:tc>
        <w:tc>
          <w:tcPr>
            <w:tcW w:w="0" w:type="auto"/>
          </w:tcPr>
          <w:p w:rsidR="00D352EF" w:rsidRDefault="00D352EF" w:rsidP="00CB36FE">
            <w:pPr>
              <w:jc w:val="center"/>
            </w:pPr>
            <w:r>
              <w:t>6</w:t>
            </w:r>
          </w:p>
        </w:tc>
        <w:tc>
          <w:tcPr>
            <w:tcW w:w="0" w:type="auto"/>
            <w:vAlign w:val="bottom"/>
          </w:tcPr>
          <w:p w:rsidR="00D352EF" w:rsidRPr="00A52B7A" w:rsidRDefault="00D352EF" w:rsidP="00CB36FE">
            <w:pPr>
              <w:jc w:val="center"/>
              <w:rPr>
                <w:lang w:eastAsia="uk-UA"/>
              </w:rPr>
            </w:pPr>
            <w:r w:rsidRPr="00A52B7A">
              <w:rPr>
                <w:lang w:eastAsia="uk-UA"/>
              </w:rPr>
              <w:t>113</w:t>
            </w:r>
          </w:p>
        </w:tc>
        <w:tc>
          <w:tcPr>
            <w:tcW w:w="0" w:type="auto"/>
            <w:vMerge/>
          </w:tcPr>
          <w:p w:rsidR="00D352EF" w:rsidRDefault="00D352EF" w:rsidP="00CB36FE">
            <w:pPr>
              <w:jc w:val="center"/>
            </w:pP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4</w:t>
            </w:r>
          </w:p>
        </w:tc>
        <w:tc>
          <w:tcPr>
            <w:tcW w:w="0" w:type="auto"/>
          </w:tcPr>
          <w:p w:rsidR="00D352EF" w:rsidRDefault="00D352EF" w:rsidP="00CB36FE">
            <w:pPr>
              <w:jc w:val="center"/>
            </w:pPr>
            <w:r>
              <w:t>8</w:t>
            </w:r>
          </w:p>
        </w:tc>
        <w:tc>
          <w:tcPr>
            <w:tcW w:w="0" w:type="auto"/>
            <w:vAlign w:val="bottom"/>
          </w:tcPr>
          <w:p w:rsidR="00D352EF" w:rsidRPr="00A52B7A" w:rsidRDefault="00D352EF" w:rsidP="00CB36FE">
            <w:pPr>
              <w:jc w:val="center"/>
              <w:rPr>
                <w:lang w:eastAsia="uk-UA"/>
              </w:rPr>
            </w:pPr>
            <w:r w:rsidRPr="00A52B7A">
              <w:rPr>
                <w:lang w:eastAsia="uk-UA"/>
              </w:rPr>
              <w:t>119</w:t>
            </w:r>
          </w:p>
        </w:tc>
        <w:tc>
          <w:tcPr>
            <w:tcW w:w="0" w:type="auto"/>
            <w:vMerge/>
          </w:tcPr>
          <w:p w:rsidR="00D352EF" w:rsidRDefault="00D352EF" w:rsidP="00CB36FE">
            <w:pPr>
              <w:jc w:val="center"/>
            </w:pP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5</w:t>
            </w:r>
          </w:p>
        </w:tc>
        <w:tc>
          <w:tcPr>
            <w:tcW w:w="0" w:type="auto"/>
          </w:tcPr>
          <w:p w:rsidR="00D352EF" w:rsidRDefault="00D352EF" w:rsidP="00CB36FE">
            <w:pPr>
              <w:jc w:val="center"/>
            </w:pPr>
            <w:r>
              <w:t>10</w:t>
            </w:r>
          </w:p>
        </w:tc>
        <w:tc>
          <w:tcPr>
            <w:tcW w:w="0" w:type="auto"/>
            <w:vAlign w:val="bottom"/>
          </w:tcPr>
          <w:p w:rsidR="00D352EF" w:rsidRPr="00A52B7A" w:rsidRDefault="00D352EF" w:rsidP="00CB36FE">
            <w:pPr>
              <w:jc w:val="center"/>
              <w:rPr>
                <w:lang w:eastAsia="uk-UA"/>
              </w:rPr>
            </w:pPr>
            <w:r w:rsidRPr="00A52B7A">
              <w:rPr>
                <w:lang w:eastAsia="uk-UA"/>
              </w:rPr>
              <w:t>125</w:t>
            </w:r>
          </w:p>
        </w:tc>
        <w:tc>
          <w:tcPr>
            <w:tcW w:w="0" w:type="auto"/>
            <w:vMerge w:val="restart"/>
            <w:vAlign w:val="center"/>
          </w:tcPr>
          <w:p w:rsidR="00D352EF" w:rsidRDefault="00D352EF" w:rsidP="00CB36FE">
            <w:pPr>
              <w:jc w:val="center"/>
            </w:pPr>
            <w:r>
              <w:t>4</w:t>
            </w:r>
          </w:p>
        </w:tc>
        <w:tc>
          <w:tcPr>
            <w:tcW w:w="0" w:type="auto"/>
            <w:vMerge w:val="restart"/>
            <w:vAlign w:val="center"/>
          </w:tcPr>
          <w:p w:rsidR="00D352EF" w:rsidRDefault="00D352EF" w:rsidP="00CB36FE">
            <w:pPr>
              <w:jc w:val="center"/>
            </w:pPr>
            <w:r>
              <w:t>3</w:t>
            </w:r>
          </w:p>
        </w:tc>
        <w:tc>
          <w:tcPr>
            <w:tcW w:w="0" w:type="auto"/>
            <w:vMerge w:val="restart"/>
            <w:vAlign w:val="center"/>
          </w:tcPr>
          <w:p w:rsidR="00D352EF" w:rsidRDefault="00D352EF" w:rsidP="00CB36FE">
            <w:pPr>
              <w:jc w:val="center"/>
            </w:pPr>
            <w:r>
              <w:t>Е</w:t>
            </w: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6</w:t>
            </w:r>
          </w:p>
        </w:tc>
        <w:tc>
          <w:tcPr>
            <w:tcW w:w="0" w:type="auto"/>
          </w:tcPr>
          <w:p w:rsidR="00D352EF" w:rsidRDefault="00D352EF" w:rsidP="00CB36FE">
            <w:pPr>
              <w:jc w:val="center"/>
            </w:pPr>
            <w:r>
              <w:t>12</w:t>
            </w:r>
          </w:p>
        </w:tc>
        <w:tc>
          <w:tcPr>
            <w:tcW w:w="0" w:type="auto"/>
            <w:vAlign w:val="bottom"/>
          </w:tcPr>
          <w:p w:rsidR="00D352EF" w:rsidRPr="00A52B7A" w:rsidRDefault="00D352EF" w:rsidP="00CB36FE">
            <w:pPr>
              <w:jc w:val="center"/>
              <w:rPr>
                <w:lang w:eastAsia="uk-UA"/>
              </w:rPr>
            </w:pPr>
            <w:r w:rsidRPr="00A52B7A">
              <w:rPr>
                <w:lang w:eastAsia="uk-UA"/>
              </w:rPr>
              <w:t>128</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7</w:t>
            </w:r>
          </w:p>
        </w:tc>
        <w:tc>
          <w:tcPr>
            <w:tcW w:w="0" w:type="auto"/>
          </w:tcPr>
          <w:p w:rsidR="00D352EF" w:rsidRDefault="00D352EF" w:rsidP="00CB36FE">
            <w:pPr>
              <w:jc w:val="center"/>
            </w:pPr>
            <w:r>
              <w:t>14</w:t>
            </w:r>
          </w:p>
        </w:tc>
        <w:tc>
          <w:tcPr>
            <w:tcW w:w="0" w:type="auto"/>
            <w:vAlign w:val="bottom"/>
          </w:tcPr>
          <w:p w:rsidR="00D352EF" w:rsidRPr="00A52B7A" w:rsidRDefault="00D352EF" w:rsidP="00CB36FE">
            <w:pPr>
              <w:jc w:val="center"/>
              <w:rPr>
                <w:lang w:eastAsia="uk-UA"/>
              </w:rPr>
            </w:pPr>
            <w:r w:rsidRPr="00A52B7A">
              <w:rPr>
                <w:lang w:eastAsia="uk-UA"/>
              </w:rPr>
              <w:t>131</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8</w:t>
            </w:r>
          </w:p>
        </w:tc>
        <w:tc>
          <w:tcPr>
            <w:tcW w:w="0" w:type="auto"/>
          </w:tcPr>
          <w:p w:rsidR="00D352EF" w:rsidRDefault="00D352EF" w:rsidP="00CB36FE">
            <w:pPr>
              <w:jc w:val="center"/>
            </w:pPr>
            <w:r>
              <w:t>16</w:t>
            </w:r>
          </w:p>
        </w:tc>
        <w:tc>
          <w:tcPr>
            <w:tcW w:w="0" w:type="auto"/>
            <w:vAlign w:val="bottom"/>
          </w:tcPr>
          <w:p w:rsidR="00D352EF" w:rsidRPr="00A52B7A" w:rsidRDefault="00D352EF" w:rsidP="00CB36FE">
            <w:pPr>
              <w:jc w:val="center"/>
              <w:rPr>
                <w:lang w:eastAsia="uk-UA"/>
              </w:rPr>
            </w:pPr>
            <w:r w:rsidRPr="00A52B7A">
              <w:rPr>
                <w:lang w:eastAsia="uk-UA"/>
              </w:rPr>
              <w:t>134</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9</w:t>
            </w:r>
          </w:p>
        </w:tc>
        <w:tc>
          <w:tcPr>
            <w:tcW w:w="0" w:type="auto"/>
          </w:tcPr>
          <w:p w:rsidR="00D352EF" w:rsidRDefault="00D352EF" w:rsidP="00CB36FE">
            <w:pPr>
              <w:jc w:val="center"/>
            </w:pPr>
            <w:r>
              <w:t>18</w:t>
            </w:r>
          </w:p>
        </w:tc>
        <w:tc>
          <w:tcPr>
            <w:tcW w:w="0" w:type="auto"/>
            <w:vAlign w:val="bottom"/>
          </w:tcPr>
          <w:p w:rsidR="00D352EF" w:rsidRPr="00A52B7A" w:rsidRDefault="00D352EF" w:rsidP="00CB36FE">
            <w:pPr>
              <w:jc w:val="center"/>
              <w:rPr>
                <w:lang w:eastAsia="uk-UA"/>
              </w:rPr>
            </w:pPr>
            <w:r w:rsidRPr="00A52B7A">
              <w:rPr>
                <w:lang w:eastAsia="uk-UA"/>
              </w:rPr>
              <w:t>136</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10</w:t>
            </w:r>
          </w:p>
        </w:tc>
        <w:tc>
          <w:tcPr>
            <w:tcW w:w="0" w:type="auto"/>
          </w:tcPr>
          <w:p w:rsidR="00D352EF" w:rsidRDefault="00D352EF" w:rsidP="00CB36FE">
            <w:pPr>
              <w:jc w:val="center"/>
            </w:pPr>
            <w:r>
              <w:t>20</w:t>
            </w:r>
          </w:p>
        </w:tc>
        <w:tc>
          <w:tcPr>
            <w:tcW w:w="0" w:type="auto"/>
            <w:vAlign w:val="bottom"/>
          </w:tcPr>
          <w:p w:rsidR="00D352EF" w:rsidRPr="00A52B7A" w:rsidRDefault="00D352EF" w:rsidP="00CB36FE">
            <w:pPr>
              <w:jc w:val="center"/>
              <w:rPr>
                <w:lang w:eastAsia="uk-UA"/>
              </w:rPr>
            </w:pPr>
            <w:r w:rsidRPr="00A52B7A">
              <w:rPr>
                <w:lang w:eastAsia="uk-UA"/>
              </w:rPr>
              <w:t>138</w:t>
            </w:r>
          </w:p>
        </w:tc>
        <w:tc>
          <w:tcPr>
            <w:tcW w:w="0" w:type="auto"/>
            <w:vMerge w:val="restart"/>
            <w:vAlign w:val="center"/>
          </w:tcPr>
          <w:p w:rsidR="00D352EF" w:rsidRDefault="00D352EF" w:rsidP="00CB36FE">
            <w:pPr>
              <w:jc w:val="center"/>
            </w:pPr>
            <w:r>
              <w:t>5</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11</w:t>
            </w:r>
          </w:p>
        </w:tc>
        <w:tc>
          <w:tcPr>
            <w:tcW w:w="0" w:type="auto"/>
          </w:tcPr>
          <w:p w:rsidR="00D352EF" w:rsidRDefault="00D352EF" w:rsidP="00CB36FE">
            <w:pPr>
              <w:jc w:val="center"/>
            </w:pPr>
            <w:r>
              <w:t>22</w:t>
            </w:r>
          </w:p>
        </w:tc>
        <w:tc>
          <w:tcPr>
            <w:tcW w:w="0" w:type="auto"/>
            <w:vAlign w:val="bottom"/>
          </w:tcPr>
          <w:p w:rsidR="00D352EF" w:rsidRPr="00A52B7A" w:rsidRDefault="00D352EF" w:rsidP="00CB36FE">
            <w:pPr>
              <w:jc w:val="center"/>
              <w:rPr>
                <w:lang w:eastAsia="uk-UA"/>
              </w:rPr>
            </w:pPr>
            <w:r w:rsidRPr="00A52B7A">
              <w:rPr>
                <w:lang w:eastAsia="uk-UA"/>
              </w:rPr>
              <w:t>140</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12</w:t>
            </w:r>
          </w:p>
        </w:tc>
        <w:tc>
          <w:tcPr>
            <w:tcW w:w="0" w:type="auto"/>
          </w:tcPr>
          <w:p w:rsidR="00D352EF" w:rsidRDefault="00D352EF" w:rsidP="00CB36FE">
            <w:pPr>
              <w:jc w:val="center"/>
            </w:pPr>
            <w:r>
              <w:t>24</w:t>
            </w:r>
          </w:p>
        </w:tc>
        <w:tc>
          <w:tcPr>
            <w:tcW w:w="0" w:type="auto"/>
            <w:vAlign w:val="bottom"/>
          </w:tcPr>
          <w:p w:rsidR="00D352EF" w:rsidRPr="00A52B7A" w:rsidRDefault="00D352EF" w:rsidP="00CB36FE">
            <w:pPr>
              <w:jc w:val="center"/>
              <w:rPr>
                <w:lang w:eastAsia="uk-UA"/>
              </w:rPr>
            </w:pPr>
            <w:r w:rsidRPr="00A52B7A">
              <w:rPr>
                <w:lang w:eastAsia="uk-UA"/>
              </w:rPr>
              <w:t>142</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c>
          <w:tcPr>
            <w:tcW w:w="0" w:type="auto"/>
            <w:vMerge w:val="restart"/>
            <w:vAlign w:val="center"/>
          </w:tcPr>
          <w:p w:rsidR="00D352EF" w:rsidRDefault="00D352EF" w:rsidP="00CB36FE">
            <w:pPr>
              <w:jc w:val="center"/>
            </w:pPr>
            <w:r>
              <w:rPr>
                <w:lang w:val="en-US" w:eastAsia="uk-UA"/>
              </w:rPr>
              <w:t>D</w:t>
            </w: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13</w:t>
            </w:r>
          </w:p>
        </w:tc>
        <w:tc>
          <w:tcPr>
            <w:tcW w:w="0" w:type="auto"/>
          </w:tcPr>
          <w:p w:rsidR="00D352EF" w:rsidRDefault="00D352EF" w:rsidP="00CB36FE">
            <w:pPr>
              <w:jc w:val="center"/>
            </w:pPr>
            <w:r>
              <w:t>26</w:t>
            </w:r>
          </w:p>
        </w:tc>
        <w:tc>
          <w:tcPr>
            <w:tcW w:w="0" w:type="auto"/>
            <w:vAlign w:val="bottom"/>
          </w:tcPr>
          <w:p w:rsidR="00D352EF" w:rsidRPr="00A52B7A" w:rsidRDefault="00D352EF" w:rsidP="00CB36FE">
            <w:pPr>
              <w:jc w:val="center"/>
              <w:rPr>
                <w:lang w:eastAsia="uk-UA"/>
              </w:rPr>
            </w:pPr>
            <w:r w:rsidRPr="00A52B7A">
              <w:rPr>
                <w:lang w:eastAsia="uk-UA"/>
              </w:rPr>
              <w:t>144</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14</w:t>
            </w:r>
          </w:p>
        </w:tc>
        <w:tc>
          <w:tcPr>
            <w:tcW w:w="0" w:type="auto"/>
          </w:tcPr>
          <w:p w:rsidR="00D352EF" w:rsidRDefault="00D352EF" w:rsidP="00CB36FE">
            <w:pPr>
              <w:jc w:val="center"/>
            </w:pPr>
            <w:r>
              <w:t>28</w:t>
            </w:r>
          </w:p>
        </w:tc>
        <w:tc>
          <w:tcPr>
            <w:tcW w:w="0" w:type="auto"/>
            <w:vAlign w:val="bottom"/>
          </w:tcPr>
          <w:p w:rsidR="00D352EF" w:rsidRPr="00A52B7A" w:rsidRDefault="00D352EF" w:rsidP="00CB36FE">
            <w:pPr>
              <w:jc w:val="center"/>
              <w:rPr>
                <w:lang w:eastAsia="uk-UA"/>
              </w:rPr>
            </w:pPr>
            <w:r w:rsidRPr="00A52B7A">
              <w:rPr>
                <w:lang w:eastAsia="uk-UA"/>
              </w:rPr>
              <w:t>146</w:t>
            </w:r>
          </w:p>
        </w:tc>
        <w:tc>
          <w:tcPr>
            <w:tcW w:w="0" w:type="auto"/>
            <w:vMerge w:val="restart"/>
            <w:vAlign w:val="center"/>
          </w:tcPr>
          <w:p w:rsidR="00D352EF" w:rsidRDefault="00D352EF" w:rsidP="00CB36FE">
            <w:pPr>
              <w:jc w:val="center"/>
            </w:pPr>
            <w:r>
              <w:t>6</w:t>
            </w:r>
          </w:p>
        </w:tc>
        <w:tc>
          <w:tcPr>
            <w:tcW w:w="0" w:type="auto"/>
            <w:vMerge/>
            <w:vAlign w:val="center"/>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15</w:t>
            </w:r>
          </w:p>
        </w:tc>
        <w:tc>
          <w:tcPr>
            <w:tcW w:w="0" w:type="auto"/>
          </w:tcPr>
          <w:p w:rsidR="00D352EF" w:rsidRDefault="00D352EF" w:rsidP="00CB36FE">
            <w:pPr>
              <w:jc w:val="center"/>
            </w:pPr>
            <w:r>
              <w:t>30</w:t>
            </w:r>
          </w:p>
        </w:tc>
        <w:tc>
          <w:tcPr>
            <w:tcW w:w="0" w:type="auto"/>
            <w:vAlign w:val="bottom"/>
          </w:tcPr>
          <w:p w:rsidR="00D352EF" w:rsidRPr="00A52B7A" w:rsidRDefault="00D352EF" w:rsidP="00CB36FE">
            <w:pPr>
              <w:jc w:val="center"/>
              <w:rPr>
                <w:lang w:eastAsia="uk-UA"/>
              </w:rPr>
            </w:pPr>
            <w:r w:rsidRPr="00A52B7A">
              <w:rPr>
                <w:lang w:eastAsia="uk-UA"/>
              </w:rPr>
              <w:t>147</w:t>
            </w:r>
          </w:p>
        </w:tc>
        <w:tc>
          <w:tcPr>
            <w:tcW w:w="0" w:type="auto"/>
            <w:vMerge/>
          </w:tcPr>
          <w:p w:rsidR="00D352EF" w:rsidRDefault="00D352EF" w:rsidP="00CB36FE">
            <w:pPr>
              <w:jc w:val="center"/>
            </w:pP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16</w:t>
            </w:r>
          </w:p>
        </w:tc>
        <w:tc>
          <w:tcPr>
            <w:tcW w:w="0" w:type="auto"/>
          </w:tcPr>
          <w:p w:rsidR="00D352EF" w:rsidRDefault="00D352EF" w:rsidP="00CB36FE">
            <w:pPr>
              <w:jc w:val="center"/>
            </w:pPr>
            <w:r>
              <w:t>32</w:t>
            </w:r>
          </w:p>
        </w:tc>
        <w:tc>
          <w:tcPr>
            <w:tcW w:w="0" w:type="auto"/>
            <w:vAlign w:val="bottom"/>
          </w:tcPr>
          <w:p w:rsidR="00D352EF" w:rsidRPr="00A52B7A" w:rsidRDefault="00D352EF" w:rsidP="00CB36FE">
            <w:pPr>
              <w:jc w:val="center"/>
              <w:rPr>
                <w:lang w:eastAsia="uk-UA"/>
              </w:rPr>
            </w:pPr>
            <w:r w:rsidRPr="00A52B7A">
              <w:rPr>
                <w:lang w:eastAsia="uk-UA"/>
              </w:rPr>
              <w:t>148</w:t>
            </w:r>
          </w:p>
        </w:tc>
        <w:tc>
          <w:tcPr>
            <w:tcW w:w="0" w:type="auto"/>
            <w:vMerge/>
          </w:tcPr>
          <w:p w:rsidR="00D352EF" w:rsidRDefault="00D352EF" w:rsidP="00CB36FE">
            <w:pPr>
              <w:jc w:val="center"/>
            </w:pP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17</w:t>
            </w:r>
          </w:p>
        </w:tc>
        <w:tc>
          <w:tcPr>
            <w:tcW w:w="0" w:type="auto"/>
          </w:tcPr>
          <w:p w:rsidR="00D352EF" w:rsidRDefault="00D352EF" w:rsidP="00CB36FE">
            <w:pPr>
              <w:jc w:val="center"/>
            </w:pPr>
            <w:r>
              <w:t>34</w:t>
            </w:r>
          </w:p>
        </w:tc>
        <w:tc>
          <w:tcPr>
            <w:tcW w:w="0" w:type="auto"/>
            <w:vAlign w:val="bottom"/>
          </w:tcPr>
          <w:p w:rsidR="00D352EF" w:rsidRPr="00A52B7A" w:rsidRDefault="00D352EF" w:rsidP="00CB36FE">
            <w:pPr>
              <w:jc w:val="center"/>
              <w:rPr>
                <w:lang w:eastAsia="uk-UA"/>
              </w:rPr>
            </w:pPr>
            <w:r w:rsidRPr="00A52B7A">
              <w:rPr>
                <w:lang w:eastAsia="uk-UA"/>
              </w:rPr>
              <w:t>149</w:t>
            </w:r>
          </w:p>
        </w:tc>
        <w:tc>
          <w:tcPr>
            <w:tcW w:w="0" w:type="auto"/>
            <w:vMerge/>
          </w:tcPr>
          <w:p w:rsidR="00D352EF" w:rsidRDefault="00D352EF" w:rsidP="00CB36FE">
            <w:pPr>
              <w:jc w:val="center"/>
            </w:pP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18</w:t>
            </w:r>
          </w:p>
        </w:tc>
        <w:tc>
          <w:tcPr>
            <w:tcW w:w="0" w:type="auto"/>
          </w:tcPr>
          <w:p w:rsidR="00D352EF" w:rsidRDefault="00D352EF" w:rsidP="00CB36FE">
            <w:pPr>
              <w:jc w:val="center"/>
            </w:pPr>
            <w:r>
              <w:t>36</w:t>
            </w:r>
          </w:p>
        </w:tc>
        <w:tc>
          <w:tcPr>
            <w:tcW w:w="0" w:type="auto"/>
            <w:vAlign w:val="bottom"/>
          </w:tcPr>
          <w:p w:rsidR="00D352EF" w:rsidRPr="00A52B7A" w:rsidRDefault="00D352EF" w:rsidP="00CB36FE">
            <w:pPr>
              <w:jc w:val="center"/>
              <w:rPr>
                <w:lang w:eastAsia="uk-UA"/>
              </w:rPr>
            </w:pPr>
            <w:r w:rsidRPr="00A52B7A">
              <w:rPr>
                <w:lang w:eastAsia="uk-UA"/>
              </w:rPr>
              <w:t>150</w:t>
            </w:r>
          </w:p>
        </w:tc>
        <w:tc>
          <w:tcPr>
            <w:tcW w:w="0" w:type="auto"/>
            <w:vMerge/>
          </w:tcPr>
          <w:p w:rsidR="00D352EF" w:rsidRDefault="00D352EF" w:rsidP="00CB36FE">
            <w:pPr>
              <w:jc w:val="center"/>
            </w:pP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lastRenderedPageBreak/>
              <w:t>19</w:t>
            </w:r>
          </w:p>
        </w:tc>
        <w:tc>
          <w:tcPr>
            <w:tcW w:w="0" w:type="auto"/>
          </w:tcPr>
          <w:p w:rsidR="00D352EF" w:rsidRDefault="00D352EF" w:rsidP="00CB36FE">
            <w:pPr>
              <w:jc w:val="center"/>
            </w:pPr>
            <w:r>
              <w:t>38</w:t>
            </w:r>
          </w:p>
        </w:tc>
        <w:tc>
          <w:tcPr>
            <w:tcW w:w="0" w:type="auto"/>
            <w:vAlign w:val="bottom"/>
          </w:tcPr>
          <w:p w:rsidR="00D352EF" w:rsidRPr="00A52B7A" w:rsidRDefault="00D352EF" w:rsidP="00CB36FE">
            <w:pPr>
              <w:jc w:val="center"/>
              <w:rPr>
                <w:lang w:eastAsia="uk-UA"/>
              </w:rPr>
            </w:pPr>
            <w:r w:rsidRPr="00A52B7A">
              <w:rPr>
                <w:lang w:eastAsia="uk-UA"/>
              </w:rPr>
              <w:t>151</w:t>
            </w:r>
          </w:p>
        </w:tc>
        <w:tc>
          <w:tcPr>
            <w:tcW w:w="0" w:type="auto"/>
            <w:vMerge/>
          </w:tcPr>
          <w:p w:rsidR="00D352EF" w:rsidRDefault="00D352EF" w:rsidP="00CB36FE">
            <w:pPr>
              <w:jc w:val="center"/>
            </w:pP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20</w:t>
            </w:r>
          </w:p>
        </w:tc>
        <w:tc>
          <w:tcPr>
            <w:tcW w:w="0" w:type="auto"/>
          </w:tcPr>
          <w:p w:rsidR="00D352EF" w:rsidRDefault="00D352EF" w:rsidP="00CB36FE">
            <w:pPr>
              <w:jc w:val="center"/>
            </w:pPr>
            <w:r>
              <w:t>40</w:t>
            </w:r>
          </w:p>
        </w:tc>
        <w:tc>
          <w:tcPr>
            <w:tcW w:w="0" w:type="auto"/>
            <w:vAlign w:val="bottom"/>
          </w:tcPr>
          <w:p w:rsidR="00D352EF" w:rsidRPr="00A52B7A" w:rsidRDefault="00D352EF" w:rsidP="00CB36FE">
            <w:pPr>
              <w:jc w:val="center"/>
              <w:rPr>
                <w:lang w:eastAsia="uk-UA"/>
              </w:rPr>
            </w:pPr>
            <w:r w:rsidRPr="00A52B7A">
              <w:rPr>
                <w:lang w:eastAsia="uk-UA"/>
              </w:rPr>
              <w:t>152</w:t>
            </w:r>
          </w:p>
        </w:tc>
        <w:tc>
          <w:tcPr>
            <w:tcW w:w="0" w:type="auto"/>
            <w:vMerge/>
          </w:tcPr>
          <w:p w:rsidR="00D352EF" w:rsidRDefault="00D352EF" w:rsidP="00CB36FE">
            <w:pPr>
              <w:jc w:val="center"/>
            </w:pP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21</w:t>
            </w:r>
          </w:p>
        </w:tc>
        <w:tc>
          <w:tcPr>
            <w:tcW w:w="0" w:type="auto"/>
          </w:tcPr>
          <w:p w:rsidR="00D352EF" w:rsidRDefault="00D352EF" w:rsidP="00CB36FE">
            <w:pPr>
              <w:jc w:val="center"/>
            </w:pPr>
            <w:r>
              <w:t>42</w:t>
            </w:r>
          </w:p>
        </w:tc>
        <w:tc>
          <w:tcPr>
            <w:tcW w:w="0" w:type="auto"/>
            <w:vAlign w:val="bottom"/>
          </w:tcPr>
          <w:p w:rsidR="00D352EF" w:rsidRPr="00A52B7A" w:rsidRDefault="00D352EF" w:rsidP="00CB36FE">
            <w:pPr>
              <w:jc w:val="center"/>
              <w:rPr>
                <w:lang w:eastAsia="uk-UA"/>
              </w:rPr>
            </w:pPr>
            <w:r w:rsidRPr="00A52B7A">
              <w:rPr>
                <w:lang w:eastAsia="uk-UA"/>
              </w:rPr>
              <w:t>153</w:t>
            </w:r>
          </w:p>
        </w:tc>
        <w:tc>
          <w:tcPr>
            <w:tcW w:w="0" w:type="auto"/>
            <w:vMerge/>
          </w:tcPr>
          <w:p w:rsidR="00D352EF" w:rsidRDefault="00D352EF" w:rsidP="00CB36FE">
            <w:pPr>
              <w:jc w:val="center"/>
            </w:pP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22</w:t>
            </w:r>
          </w:p>
        </w:tc>
        <w:tc>
          <w:tcPr>
            <w:tcW w:w="0" w:type="auto"/>
          </w:tcPr>
          <w:p w:rsidR="00D352EF" w:rsidRDefault="00D352EF" w:rsidP="00CB36FE">
            <w:pPr>
              <w:jc w:val="center"/>
            </w:pPr>
            <w:r>
              <w:t>44</w:t>
            </w:r>
          </w:p>
        </w:tc>
        <w:tc>
          <w:tcPr>
            <w:tcW w:w="0" w:type="auto"/>
            <w:vAlign w:val="bottom"/>
          </w:tcPr>
          <w:p w:rsidR="00D352EF" w:rsidRPr="00A52B7A" w:rsidRDefault="00D352EF" w:rsidP="00CB36FE">
            <w:pPr>
              <w:jc w:val="center"/>
              <w:rPr>
                <w:lang w:eastAsia="uk-UA"/>
              </w:rPr>
            </w:pPr>
            <w:r w:rsidRPr="00A52B7A">
              <w:rPr>
                <w:lang w:eastAsia="uk-UA"/>
              </w:rPr>
              <w:t>154</w:t>
            </w:r>
          </w:p>
        </w:tc>
        <w:tc>
          <w:tcPr>
            <w:tcW w:w="0" w:type="auto"/>
            <w:vMerge w:val="restart"/>
            <w:vAlign w:val="center"/>
          </w:tcPr>
          <w:p w:rsidR="00D352EF" w:rsidRDefault="00D352EF" w:rsidP="00CB36FE">
            <w:pPr>
              <w:jc w:val="center"/>
            </w:pPr>
            <w:r>
              <w:t>7</w:t>
            </w:r>
          </w:p>
        </w:tc>
        <w:tc>
          <w:tcPr>
            <w:tcW w:w="0" w:type="auto"/>
            <w:vMerge w:val="restart"/>
            <w:vAlign w:val="center"/>
          </w:tcPr>
          <w:p w:rsidR="00D352EF" w:rsidRDefault="00D352EF" w:rsidP="00CB36FE">
            <w:pPr>
              <w:jc w:val="center"/>
            </w:pPr>
            <w:r>
              <w:t>4</w:t>
            </w:r>
          </w:p>
        </w:tc>
        <w:tc>
          <w:tcPr>
            <w:tcW w:w="0" w:type="auto"/>
            <w:vMerge w:val="restart"/>
            <w:vAlign w:val="center"/>
          </w:tcPr>
          <w:p w:rsidR="00D352EF" w:rsidRDefault="00D352EF" w:rsidP="00CB36FE">
            <w:pPr>
              <w:jc w:val="center"/>
            </w:pPr>
            <w:r>
              <w:rPr>
                <w:lang w:val="en-US" w:eastAsia="uk-UA"/>
              </w:rPr>
              <w:t>C</w:t>
            </w: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23</w:t>
            </w:r>
          </w:p>
        </w:tc>
        <w:tc>
          <w:tcPr>
            <w:tcW w:w="0" w:type="auto"/>
          </w:tcPr>
          <w:p w:rsidR="00D352EF" w:rsidRDefault="00D352EF" w:rsidP="00CB36FE">
            <w:pPr>
              <w:jc w:val="center"/>
            </w:pPr>
            <w:r>
              <w:t>46</w:t>
            </w:r>
          </w:p>
        </w:tc>
        <w:tc>
          <w:tcPr>
            <w:tcW w:w="0" w:type="auto"/>
            <w:vAlign w:val="bottom"/>
          </w:tcPr>
          <w:p w:rsidR="00D352EF" w:rsidRPr="00A52B7A" w:rsidRDefault="00D352EF" w:rsidP="00CB36FE">
            <w:pPr>
              <w:jc w:val="center"/>
              <w:rPr>
                <w:lang w:eastAsia="uk-UA"/>
              </w:rPr>
            </w:pPr>
            <w:r w:rsidRPr="00A52B7A">
              <w:rPr>
                <w:lang w:eastAsia="uk-UA"/>
              </w:rPr>
              <w:t>156</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24</w:t>
            </w:r>
          </w:p>
        </w:tc>
        <w:tc>
          <w:tcPr>
            <w:tcW w:w="0" w:type="auto"/>
          </w:tcPr>
          <w:p w:rsidR="00D352EF" w:rsidRDefault="00D352EF" w:rsidP="00CB36FE">
            <w:pPr>
              <w:jc w:val="center"/>
            </w:pPr>
            <w:r>
              <w:t>48</w:t>
            </w:r>
          </w:p>
        </w:tc>
        <w:tc>
          <w:tcPr>
            <w:tcW w:w="0" w:type="auto"/>
            <w:vAlign w:val="bottom"/>
          </w:tcPr>
          <w:p w:rsidR="00D352EF" w:rsidRPr="00A52B7A" w:rsidRDefault="00D352EF" w:rsidP="00CB36FE">
            <w:pPr>
              <w:jc w:val="center"/>
              <w:rPr>
                <w:lang w:eastAsia="uk-UA"/>
              </w:rPr>
            </w:pPr>
            <w:r w:rsidRPr="00A52B7A">
              <w:rPr>
                <w:lang w:eastAsia="uk-UA"/>
              </w:rPr>
              <w:t>158</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25</w:t>
            </w:r>
          </w:p>
        </w:tc>
        <w:tc>
          <w:tcPr>
            <w:tcW w:w="0" w:type="auto"/>
          </w:tcPr>
          <w:p w:rsidR="00D352EF" w:rsidRDefault="00D352EF" w:rsidP="00CB36FE">
            <w:pPr>
              <w:jc w:val="center"/>
            </w:pPr>
            <w:r>
              <w:t>50</w:t>
            </w:r>
          </w:p>
        </w:tc>
        <w:tc>
          <w:tcPr>
            <w:tcW w:w="0" w:type="auto"/>
            <w:vAlign w:val="bottom"/>
          </w:tcPr>
          <w:p w:rsidR="00D352EF" w:rsidRPr="00A52B7A" w:rsidRDefault="00D352EF" w:rsidP="00CB36FE">
            <w:pPr>
              <w:jc w:val="center"/>
              <w:rPr>
                <w:lang w:eastAsia="uk-UA"/>
              </w:rPr>
            </w:pPr>
            <w:r w:rsidRPr="00A52B7A">
              <w:rPr>
                <w:lang w:eastAsia="uk-UA"/>
              </w:rPr>
              <w:t>160</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26</w:t>
            </w:r>
          </w:p>
        </w:tc>
        <w:tc>
          <w:tcPr>
            <w:tcW w:w="0" w:type="auto"/>
          </w:tcPr>
          <w:p w:rsidR="00D352EF" w:rsidRDefault="00D352EF" w:rsidP="00CB36FE">
            <w:pPr>
              <w:jc w:val="center"/>
            </w:pPr>
            <w:r>
              <w:t>52</w:t>
            </w:r>
          </w:p>
        </w:tc>
        <w:tc>
          <w:tcPr>
            <w:tcW w:w="0" w:type="auto"/>
            <w:vAlign w:val="bottom"/>
          </w:tcPr>
          <w:p w:rsidR="00D352EF" w:rsidRPr="00A52B7A" w:rsidRDefault="00D352EF" w:rsidP="00CB36FE">
            <w:pPr>
              <w:jc w:val="center"/>
              <w:rPr>
                <w:lang w:eastAsia="uk-UA"/>
              </w:rPr>
            </w:pPr>
            <w:r w:rsidRPr="00A52B7A">
              <w:rPr>
                <w:lang w:eastAsia="uk-UA"/>
              </w:rPr>
              <w:t>162</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27</w:t>
            </w:r>
          </w:p>
        </w:tc>
        <w:tc>
          <w:tcPr>
            <w:tcW w:w="0" w:type="auto"/>
          </w:tcPr>
          <w:p w:rsidR="00D352EF" w:rsidRDefault="00D352EF" w:rsidP="00CB36FE">
            <w:pPr>
              <w:jc w:val="center"/>
            </w:pPr>
            <w:r>
              <w:t>54</w:t>
            </w:r>
          </w:p>
        </w:tc>
        <w:tc>
          <w:tcPr>
            <w:tcW w:w="0" w:type="auto"/>
            <w:vAlign w:val="bottom"/>
          </w:tcPr>
          <w:p w:rsidR="00D352EF" w:rsidRPr="00A52B7A" w:rsidRDefault="00D352EF" w:rsidP="00CB36FE">
            <w:pPr>
              <w:jc w:val="center"/>
              <w:rPr>
                <w:lang w:eastAsia="uk-UA"/>
              </w:rPr>
            </w:pPr>
            <w:r w:rsidRPr="00A52B7A">
              <w:rPr>
                <w:lang w:eastAsia="uk-UA"/>
              </w:rPr>
              <w:t>164</w:t>
            </w:r>
          </w:p>
        </w:tc>
        <w:tc>
          <w:tcPr>
            <w:tcW w:w="0" w:type="auto"/>
            <w:vMerge w:val="restart"/>
            <w:vAlign w:val="center"/>
          </w:tcPr>
          <w:p w:rsidR="00D352EF" w:rsidRDefault="00D352EF" w:rsidP="00CB36FE">
            <w:pPr>
              <w:jc w:val="center"/>
            </w:pPr>
            <w:r>
              <w:t>8</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28</w:t>
            </w:r>
          </w:p>
        </w:tc>
        <w:tc>
          <w:tcPr>
            <w:tcW w:w="0" w:type="auto"/>
          </w:tcPr>
          <w:p w:rsidR="00D352EF" w:rsidRDefault="00D352EF" w:rsidP="00CB36FE">
            <w:pPr>
              <w:jc w:val="center"/>
            </w:pPr>
            <w:r>
              <w:t>56</w:t>
            </w:r>
          </w:p>
        </w:tc>
        <w:tc>
          <w:tcPr>
            <w:tcW w:w="0" w:type="auto"/>
            <w:vAlign w:val="bottom"/>
          </w:tcPr>
          <w:p w:rsidR="00D352EF" w:rsidRPr="00A52B7A" w:rsidRDefault="00D352EF" w:rsidP="00CB36FE">
            <w:pPr>
              <w:jc w:val="center"/>
              <w:rPr>
                <w:lang w:eastAsia="uk-UA"/>
              </w:rPr>
            </w:pPr>
            <w:r w:rsidRPr="00A52B7A">
              <w:rPr>
                <w:lang w:eastAsia="uk-UA"/>
              </w:rPr>
              <w:t>167</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c>
          <w:tcPr>
            <w:tcW w:w="0" w:type="auto"/>
            <w:vMerge w:val="restart"/>
            <w:vAlign w:val="center"/>
          </w:tcPr>
          <w:p w:rsidR="00D352EF" w:rsidRDefault="00D352EF" w:rsidP="00CB36FE">
            <w:pPr>
              <w:jc w:val="center"/>
            </w:pPr>
            <w:r>
              <w:rPr>
                <w:lang w:val="en-US" w:eastAsia="uk-UA"/>
              </w:rPr>
              <w:t>B</w:t>
            </w: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29</w:t>
            </w:r>
          </w:p>
        </w:tc>
        <w:tc>
          <w:tcPr>
            <w:tcW w:w="0" w:type="auto"/>
          </w:tcPr>
          <w:p w:rsidR="00D352EF" w:rsidRDefault="00D352EF" w:rsidP="00CB36FE">
            <w:pPr>
              <w:jc w:val="center"/>
            </w:pPr>
            <w:r>
              <w:t>58</w:t>
            </w:r>
          </w:p>
        </w:tc>
        <w:tc>
          <w:tcPr>
            <w:tcW w:w="0" w:type="auto"/>
            <w:vAlign w:val="bottom"/>
          </w:tcPr>
          <w:p w:rsidR="00D352EF" w:rsidRPr="00A52B7A" w:rsidRDefault="00D352EF" w:rsidP="00CB36FE">
            <w:pPr>
              <w:jc w:val="center"/>
              <w:rPr>
                <w:lang w:eastAsia="uk-UA"/>
              </w:rPr>
            </w:pPr>
            <w:r w:rsidRPr="00A52B7A">
              <w:rPr>
                <w:lang w:eastAsia="uk-UA"/>
              </w:rPr>
              <w:t>170</w:t>
            </w:r>
          </w:p>
        </w:tc>
        <w:tc>
          <w:tcPr>
            <w:tcW w:w="0" w:type="auto"/>
            <w:vMerge w:val="restart"/>
            <w:vAlign w:val="center"/>
          </w:tcPr>
          <w:p w:rsidR="00D352EF" w:rsidRDefault="00D352EF" w:rsidP="00CB36FE">
            <w:pPr>
              <w:jc w:val="center"/>
            </w:pPr>
            <w:r>
              <w:t>9</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30</w:t>
            </w:r>
          </w:p>
        </w:tc>
        <w:tc>
          <w:tcPr>
            <w:tcW w:w="0" w:type="auto"/>
          </w:tcPr>
          <w:p w:rsidR="00D352EF" w:rsidRDefault="00D352EF" w:rsidP="00CB36FE">
            <w:pPr>
              <w:jc w:val="center"/>
            </w:pPr>
            <w:r>
              <w:t>60</w:t>
            </w:r>
          </w:p>
        </w:tc>
        <w:tc>
          <w:tcPr>
            <w:tcW w:w="0" w:type="auto"/>
            <w:vAlign w:val="bottom"/>
          </w:tcPr>
          <w:p w:rsidR="00D352EF" w:rsidRPr="00A52B7A" w:rsidRDefault="00D352EF" w:rsidP="00CB36FE">
            <w:pPr>
              <w:jc w:val="center"/>
              <w:rPr>
                <w:lang w:eastAsia="uk-UA"/>
              </w:rPr>
            </w:pPr>
            <w:r w:rsidRPr="00A52B7A">
              <w:rPr>
                <w:lang w:eastAsia="uk-UA"/>
              </w:rPr>
              <w:t>173</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31</w:t>
            </w:r>
          </w:p>
        </w:tc>
        <w:tc>
          <w:tcPr>
            <w:tcW w:w="0" w:type="auto"/>
          </w:tcPr>
          <w:p w:rsidR="00D352EF" w:rsidRDefault="00D352EF" w:rsidP="00CB36FE">
            <w:pPr>
              <w:jc w:val="center"/>
            </w:pPr>
            <w:r>
              <w:t>62</w:t>
            </w:r>
          </w:p>
        </w:tc>
        <w:tc>
          <w:tcPr>
            <w:tcW w:w="0" w:type="auto"/>
            <w:vAlign w:val="bottom"/>
          </w:tcPr>
          <w:p w:rsidR="00D352EF" w:rsidRPr="00A52B7A" w:rsidRDefault="00D352EF" w:rsidP="00CB36FE">
            <w:pPr>
              <w:jc w:val="center"/>
              <w:rPr>
                <w:lang w:eastAsia="uk-UA"/>
              </w:rPr>
            </w:pPr>
            <w:r w:rsidRPr="00A52B7A">
              <w:rPr>
                <w:lang w:eastAsia="uk-UA"/>
              </w:rPr>
              <w:t>176</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32</w:t>
            </w:r>
          </w:p>
        </w:tc>
        <w:tc>
          <w:tcPr>
            <w:tcW w:w="0" w:type="auto"/>
          </w:tcPr>
          <w:p w:rsidR="00D352EF" w:rsidRDefault="00D352EF" w:rsidP="00CB36FE">
            <w:pPr>
              <w:jc w:val="center"/>
            </w:pPr>
            <w:r>
              <w:t>64</w:t>
            </w:r>
          </w:p>
        </w:tc>
        <w:tc>
          <w:tcPr>
            <w:tcW w:w="0" w:type="auto"/>
            <w:vAlign w:val="bottom"/>
          </w:tcPr>
          <w:p w:rsidR="00D352EF" w:rsidRPr="00A52B7A" w:rsidRDefault="00D352EF" w:rsidP="00CB36FE">
            <w:pPr>
              <w:jc w:val="center"/>
              <w:rPr>
                <w:lang w:eastAsia="uk-UA"/>
              </w:rPr>
            </w:pPr>
            <w:r w:rsidRPr="00A52B7A">
              <w:rPr>
                <w:lang w:eastAsia="uk-UA"/>
              </w:rPr>
              <w:t>180</w:t>
            </w: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c>
          <w:tcPr>
            <w:tcW w:w="0" w:type="auto"/>
            <w:vMerge/>
            <w:vAlign w:val="center"/>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33</w:t>
            </w:r>
          </w:p>
        </w:tc>
        <w:tc>
          <w:tcPr>
            <w:tcW w:w="0" w:type="auto"/>
          </w:tcPr>
          <w:p w:rsidR="00D352EF" w:rsidRDefault="00D352EF" w:rsidP="00CB36FE">
            <w:pPr>
              <w:jc w:val="center"/>
            </w:pPr>
            <w:r>
              <w:t>66</w:t>
            </w:r>
          </w:p>
        </w:tc>
        <w:tc>
          <w:tcPr>
            <w:tcW w:w="0" w:type="auto"/>
            <w:vAlign w:val="bottom"/>
          </w:tcPr>
          <w:p w:rsidR="00D352EF" w:rsidRPr="00A52B7A" w:rsidRDefault="00D352EF" w:rsidP="00CB36FE">
            <w:pPr>
              <w:jc w:val="center"/>
              <w:rPr>
                <w:lang w:eastAsia="uk-UA"/>
              </w:rPr>
            </w:pPr>
            <w:r w:rsidRPr="00A52B7A">
              <w:rPr>
                <w:lang w:eastAsia="uk-UA"/>
              </w:rPr>
              <w:t>186</w:t>
            </w:r>
          </w:p>
        </w:tc>
        <w:tc>
          <w:tcPr>
            <w:tcW w:w="0" w:type="auto"/>
            <w:vMerge w:val="restart"/>
            <w:vAlign w:val="center"/>
          </w:tcPr>
          <w:p w:rsidR="00D352EF" w:rsidRDefault="00D352EF" w:rsidP="00CB36FE">
            <w:pPr>
              <w:jc w:val="center"/>
            </w:pPr>
            <w:r>
              <w:t>10</w:t>
            </w:r>
          </w:p>
        </w:tc>
        <w:tc>
          <w:tcPr>
            <w:tcW w:w="0" w:type="auto"/>
            <w:vMerge w:val="restart"/>
            <w:vAlign w:val="center"/>
          </w:tcPr>
          <w:p w:rsidR="00D352EF" w:rsidRDefault="00D352EF" w:rsidP="00CB36FE">
            <w:pPr>
              <w:jc w:val="center"/>
            </w:pPr>
            <w:r>
              <w:t>5</w:t>
            </w:r>
          </w:p>
        </w:tc>
        <w:tc>
          <w:tcPr>
            <w:tcW w:w="0" w:type="auto"/>
            <w:vMerge w:val="restart"/>
            <w:vAlign w:val="center"/>
          </w:tcPr>
          <w:p w:rsidR="00D352EF" w:rsidRDefault="00D352EF" w:rsidP="00CB36FE">
            <w:pPr>
              <w:jc w:val="center"/>
            </w:pPr>
            <w:r>
              <w:t>А</w:t>
            </w: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34</w:t>
            </w:r>
          </w:p>
        </w:tc>
        <w:tc>
          <w:tcPr>
            <w:tcW w:w="0" w:type="auto"/>
          </w:tcPr>
          <w:p w:rsidR="00D352EF" w:rsidRDefault="00D352EF" w:rsidP="00CB36FE">
            <w:pPr>
              <w:jc w:val="center"/>
            </w:pPr>
            <w:r>
              <w:t>68</w:t>
            </w:r>
          </w:p>
        </w:tc>
        <w:tc>
          <w:tcPr>
            <w:tcW w:w="0" w:type="auto"/>
            <w:vAlign w:val="bottom"/>
          </w:tcPr>
          <w:p w:rsidR="00D352EF" w:rsidRPr="00A52B7A" w:rsidRDefault="00D352EF" w:rsidP="00CB36FE">
            <w:pPr>
              <w:jc w:val="center"/>
              <w:rPr>
                <w:lang w:eastAsia="uk-UA"/>
              </w:rPr>
            </w:pPr>
            <w:r w:rsidRPr="00A52B7A">
              <w:rPr>
                <w:lang w:eastAsia="uk-UA"/>
              </w:rPr>
              <w:t>192</w:t>
            </w:r>
          </w:p>
        </w:tc>
        <w:tc>
          <w:tcPr>
            <w:tcW w:w="0" w:type="auto"/>
            <w:vMerge/>
          </w:tcPr>
          <w:p w:rsidR="00D352EF" w:rsidRDefault="00D352EF" w:rsidP="00CB36FE">
            <w:pPr>
              <w:jc w:val="center"/>
            </w:pP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sidRPr="00A52B7A">
              <w:rPr>
                <w:lang w:eastAsia="uk-UA"/>
              </w:rPr>
              <w:t>35</w:t>
            </w:r>
          </w:p>
        </w:tc>
        <w:tc>
          <w:tcPr>
            <w:tcW w:w="0" w:type="auto"/>
          </w:tcPr>
          <w:p w:rsidR="00D352EF" w:rsidRDefault="00D352EF" w:rsidP="00CB36FE">
            <w:pPr>
              <w:jc w:val="center"/>
            </w:pPr>
            <w:r>
              <w:t>70</w:t>
            </w:r>
          </w:p>
        </w:tc>
        <w:tc>
          <w:tcPr>
            <w:tcW w:w="0" w:type="auto"/>
            <w:vAlign w:val="bottom"/>
          </w:tcPr>
          <w:p w:rsidR="00D352EF" w:rsidRPr="00A52B7A" w:rsidRDefault="00D352EF" w:rsidP="00CB36FE">
            <w:pPr>
              <w:jc w:val="center"/>
              <w:rPr>
                <w:lang w:eastAsia="uk-UA"/>
              </w:rPr>
            </w:pPr>
            <w:r>
              <w:rPr>
                <w:lang w:eastAsia="uk-UA"/>
              </w:rPr>
              <w:t>195-193</w:t>
            </w:r>
          </w:p>
        </w:tc>
        <w:tc>
          <w:tcPr>
            <w:tcW w:w="0" w:type="auto"/>
            <w:vAlign w:val="center"/>
          </w:tcPr>
          <w:p w:rsidR="00D352EF" w:rsidRDefault="00D352EF" w:rsidP="00CB36FE">
            <w:pPr>
              <w:jc w:val="center"/>
            </w:pPr>
            <w:r>
              <w:t>11</w:t>
            </w: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Pr>
                <w:lang w:eastAsia="uk-UA"/>
              </w:rPr>
              <w:t>36</w:t>
            </w:r>
          </w:p>
        </w:tc>
        <w:tc>
          <w:tcPr>
            <w:tcW w:w="0" w:type="auto"/>
          </w:tcPr>
          <w:p w:rsidR="00D352EF" w:rsidRDefault="00D352EF" w:rsidP="00CB36FE">
            <w:pPr>
              <w:jc w:val="center"/>
            </w:pPr>
            <w:r>
              <w:t>72</w:t>
            </w:r>
          </w:p>
        </w:tc>
        <w:tc>
          <w:tcPr>
            <w:tcW w:w="0" w:type="auto"/>
            <w:vAlign w:val="bottom"/>
          </w:tcPr>
          <w:p w:rsidR="00D352EF" w:rsidRPr="00A52B7A" w:rsidRDefault="00D352EF" w:rsidP="00CB36FE">
            <w:pPr>
              <w:jc w:val="center"/>
              <w:rPr>
                <w:lang w:eastAsia="uk-UA"/>
              </w:rPr>
            </w:pPr>
            <w:r>
              <w:rPr>
                <w:lang w:eastAsia="uk-UA"/>
              </w:rPr>
              <w:t>196</w:t>
            </w:r>
          </w:p>
        </w:tc>
        <w:tc>
          <w:tcPr>
            <w:tcW w:w="0" w:type="auto"/>
            <w:vMerge w:val="restart"/>
            <w:vAlign w:val="center"/>
          </w:tcPr>
          <w:p w:rsidR="00D352EF" w:rsidRDefault="00D352EF" w:rsidP="00CB36FE">
            <w:pPr>
              <w:jc w:val="center"/>
            </w:pPr>
            <w:r>
              <w:t>12</w:t>
            </w: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Pr>
                <w:lang w:eastAsia="uk-UA"/>
              </w:rPr>
              <w:t>37</w:t>
            </w:r>
          </w:p>
        </w:tc>
        <w:tc>
          <w:tcPr>
            <w:tcW w:w="0" w:type="auto"/>
          </w:tcPr>
          <w:p w:rsidR="00D352EF" w:rsidRDefault="00D352EF" w:rsidP="00CB36FE">
            <w:pPr>
              <w:jc w:val="center"/>
            </w:pPr>
            <w:r>
              <w:t>74</w:t>
            </w:r>
          </w:p>
        </w:tc>
        <w:tc>
          <w:tcPr>
            <w:tcW w:w="0" w:type="auto"/>
            <w:vAlign w:val="bottom"/>
          </w:tcPr>
          <w:p w:rsidR="00D352EF" w:rsidRPr="00A52B7A" w:rsidRDefault="00D352EF" w:rsidP="00CB36FE">
            <w:pPr>
              <w:jc w:val="center"/>
              <w:rPr>
                <w:lang w:eastAsia="uk-UA"/>
              </w:rPr>
            </w:pPr>
            <w:r>
              <w:rPr>
                <w:lang w:eastAsia="uk-UA"/>
              </w:rPr>
              <w:t>197</w:t>
            </w:r>
          </w:p>
        </w:tc>
        <w:tc>
          <w:tcPr>
            <w:tcW w:w="0" w:type="auto"/>
            <w:vMerge/>
          </w:tcPr>
          <w:p w:rsidR="00D352EF" w:rsidRDefault="00D352EF" w:rsidP="00CB36FE">
            <w:pPr>
              <w:jc w:val="center"/>
            </w:pP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Pr>
                <w:lang w:eastAsia="uk-UA"/>
              </w:rPr>
              <w:t>38</w:t>
            </w:r>
          </w:p>
        </w:tc>
        <w:tc>
          <w:tcPr>
            <w:tcW w:w="0" w:type="auto"/>
          </w:tcPr>
          <w:p w:rsidR="00D352EF" w:rsidRDefault="00D352EF" w:rsidP="00CB36FE">
            <w:pPr>
              <w:jc w:val="center"/>
            </w:pPr>
            <w:r>
              <w:t>76</w:t>
            </w:r>
          </w:p>
        </w:tc>
        <w:tc>
          <w:tcPr>
            <w:tcW w:w="0" w:type="auto"/>
            <w:vAlign w:val="bottom"/>
          </w:tcPr>
          <w:p w:rsidR="00D352EF" w:rsidRPr="00A52B7A" w:rsidRDefault="00D352EF" w:rsidP="00CB36FE">
            <w:pPr>
              <w:jc w:val="center"/>
              <w:rPr>
                <w:lang w:eastAsia="uk-UA"/>
              </w:rPr>
            </w:pPr>
            <w:r>
              <w:rPr>
                <w:lang w:eastAsia="uk-UA"/>
              </w:rPr>
              <w:t>198</w:t>
            </w:r>
          </w:p>
        </w:tc>
        <w:tc>
          <w:tcPr>
            <w:tcW w:w="0" w:type="auto"/>
            <w:vMerge/>
          </w:tcPr>
          <w:p w:rsidR="00D352EF" w:rsidRDefault="00D352EF" w:rsidP="00CB36FE">
            <w:pPr>
              <w:jc w:val="center"/>
            </w:pP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Pr>
                <w:lang w:eastAsia="uk-UA"/>
              </w:rPr>
              <w:t>39</w:t>
            </w:r>
          </w:p>
        </w:tc>
        <w:tc>
          <w:tcPr>
            <w:tcW w:w="0" w:type="auto"/>
          </w:tcPr>
          <w:p w:rsidR="00D352EF" w:rsidRDefault="00D352EF" w:rsidP="00CB36FE">
            <w:pPr>
              <w:jc w:val="center"/>
            </w:pPr>
            <w:r>
              <w:t>78</w:t>
            </w:r>
          </w:p>
        </w:tc>
        <w:tc>
          <w:tcPr>
            <w:tcW w:w="0" w:type="auto"/>
            <w:vAlign w:val="bottom"/>
          </w:tcPr>
          <w:p w:rsidR="00D352EF" w:rsidRPr="00A52B7A" w:rsidRDefault="00D352EF" w:rsidP="00CB36FE">
            <w:pPr>
              <w:jc w:val="center"/>
              <w:rPr>
                <w:lang w:eastAsia="uk-UA"/>
              </w:rPr>
            </w:pPr>
            <w:r>
              <w:rPr>
                <w:lang w:eastAsia="uk-UA"/>
              </w:rPr>
              <w:t>199</w:t>
            </w:r>
          </w:p>
        </w:tc>
        <w:tc>
          <w:tcPr>
            <w:tcW w:w="0" w:type="auto"/>
            <w:vMerge/>
          </w:tcPr>
          <w:p w:rsidR="00D352EF" w:rsidRDefault="00D352EF" w:rsidP="00CB36FE">
            <w:pPr>
              <w:jc w:val="center"/>
            </w:pPr>
          </w:p>
        </w:tc>
        <w:tc>
          <w:tcPr>
            <w:tcW w:w="0" w:type="auto"/>
            <w:vMerge/>
          </w:tcPr>
          <w:p w:rsidR="00D352EF" w:rsidRDefault="00D352EF" w:rsidP="00CB36FE">
            <w:pPr>
              <w:jc w:val="center"/>
            </w:pPr>
          </w:p>
        </w:tc>
        <w:tc>
          <w:tcPr>
            <w:tcW w:w="0" w:type="auto"/>
            <w:vMerge/>
          </w:tcPr>
          <w:p w:rsidR="00D352EF" w:rsidRDefault="00D352EF" w:rsidP="00CB36FE">
            <w:pPr>
              <w:jc w:val="center"/>
            </w:pPr>
          </w:p>
        </w:tc>
      </w:tr>
      <w:tr w:rsidR="00D352EF" w:rsidTr="00171152">
        <w:trPr>
          <w:jc w:val="center"/>
        </w:trPr>
        <w:tc>
          <w:tcPr>
            <w:tcW w:w="0" w:type="auto"/>
            <w:vAlign w:val="bottom"/>
          </w:tcPr>
          <w:p w:rsidR="00D352EF" w:rsidRPr="00A52B7A" w:rsidRDefault="00D352EF" w:rsidP="00CB36FE">
            <w:pPr>
              <w:jc w:val="center"/>
              <w:rPr>
                <w:lang w:eastAsia="uk-UA"/>
              </w:rPr>
            </w:pPr>
            <w:r>
              <w:rPr>
                <w:lang w:eastAsia="uk-UA"/>
              </w:rPr>
              <w:t>40</w:t>
            </w:r>
          </w:p>
        </w:tc>
        <w:tc>
          <w:tcPr>
            <w:tcW w:w="0" w:type="auto"/>
          </w:tcPr>
          <w:p w:rsidR="00D352EF" w:rsidRDefault="00D352EF" w:rsidP="00CB36FE">
            <w:pPr>
              <w:jc w:val="center"/>
            </w:pPr>
            <w:r>
              <w:t>80</w:t>
            </w:r>
          </w:p>
        </w:tc>
        <w:tc>
          <w:tcPr>
            <w:tcW w:w="0" w:type="auto"/>
            <w:vAlign w:val="bottom"/>
          </w:tcPr>
          <w:p w:rsidR="00D352EF" w:rsidRPr="00A52B7A" w:rsidRDefault="00D352EF" w:rsidP="00CB36FE">
            <w:pPr>
              <w:jc w:val="center"/>
              <w:rPr>
                <w:lang w:eastAsia="uk-UA"/>
              </w:rPr>
            </w:pPr>
            <w:r w:rsidRPr="00A52B7A">
              <w:rPr>
                <w:lang w:eastAsia="uk-UA"/>
              </w:rPr>
              <w:t>200</w:t>
            </w:r>
          </w:p>
        </w:tc>
        <w:tc>
          <w:tcPr>
            <w:tcW w:w="0" w:type="auto"/>
            <w:vMerge/>
          </w:tcPr>
          <w:p w:rsidR="00D352EF" w:rsidRDefault="00D352EF" w:rsidP="00CB36FE">
            <w:pPr>
              <w:jc w:val="center"/>
            </w:pPr>
          </w:p>
        </w:tc>
        <w:tc>
          <w:tcPr>
            <w:tcW w:w="0" w:type="auto"/>
            <w:vMerge/>
          </w:tcPr>
          <w:p w:rsidR="00D352EF" w:rsidRDefault="00D352EF" w:rsidP="00CB36FE">
            <w:pPr>
              <w:jc w:val="center"/>
            </w:pPr>
          </w:p>
        </w:tc>
        <w:tc>
          <w:tcPr>
            <w:tcW w:w="0" w:type="auto"/>
            <w:vMerge/>
          </w:tcPr>
          <w:p w:rsidR="00D352EF" w:rsidRDefault="00D352EF" w:rsidP="00CB36FE">
            <w:pPr>
              <w:jc w:val="center"/>
            </w:pPr>
          </w:p>
        </w:tc>
      </w:tr>
    </w:tbl>
    <w:p w:rsidR="00D352EF" w:rsidRDefault="00D352EF" w:rsidP="000C7170">
      <w:pPr>
        <w:shd w:val="clear" w:color="auto" w:fill="FFFFFF"/>
        <w:jc w:val="center"/>
        <w:rPr>
          <w:b/>
          <w:color w:val="000000"/>
          <w:sz w:val="28"/>
          <w:szCs w:val="28"/>
          <w:lang w:val="uk-UA"/>
        </w:rPr>
      </w:pPr>
    </w:p>
    <w:p w:rsidR="003627A8" w:rsidRDefault="000C7170" w:rsidP="000C7170">
      <w:pPr>
        <w:shd w:val="clear" w:color="auto" w:fill="FFFFFF"/>
        <w:jc w:val="center"/>
        <w:rPr>
          <w:b/>
          <w:bCs/>
          <w:color w:val="000000"/>
          <w:spacing w:val="-3"/>
          <w:sz w:val="28"/>
          <w:szCs w:val="28"/>
          <w:lang w:val="uk-UA"/>
        </w:rPr>
      </w:pPr>
      <w:r w:rsidRPr="000C7170">
        <w:rPr>
          <w:b/>
          <w:color w:val="000000"/>
          <w:sz w:val="28"/>
          <w:szCs w:val="28"/>
          <w:lang w:val="uk-UA"/>
        </w:rPr>
        <w:t xml:space="preserve">Україна в роки Першої світової війни. </w:t>
      </w:r>
      <w:r w:rsidRPr="000C7170">
        <w:rPr>
          <w:b/>
          <w:bCs/>
          <w:color w:val="000000"/>
          <w:spacing w:val="-3"/>
          <w:sz w:val="28"/>
          <w:szCs w:val="28"/>
          <w:lang w:val="uk-UA"/>
        </w:rPr>
        <w:t xml:space="preserve"> </w:t>
      </w:r>
    </w:p>
    <w:p w:rsidR="000C7170" w:rsidRPr="000C7170" w:rsidRDefault="000C7170" w:rsidP="000C7170">
      <w:pPr>
        <w:shd w:val="clear" w:color="auto" w:fill="FFFFFF"/>
        <w:jc w:val="center"/>
        <w:rPr>
          <w:b/>
          <w:bCs/>
          <w:color w:val="000000"/>
          <w:spacing w:val="-3"/>
          <w:sz w:val="28"/>
          <w:szCs w:val="28"/>
          <w:lang w:val="uk-UA"/>
        </w:rPr>
      </w:pPr>
    </w:p>
    <w:p w:rsidR="003627A8" w:rsidRPr="0061337F" w:rsidRDefault="003627A8" w:rsidP="003627A8">
      <w:pPr>
        <w:shd w:val="clear" w:color="auto" w:fill="FFFFFF"/>
        <w:ind w:firstLine="709"/>
        <w:jc w:val="both"/>
        <w:rPr>
          <w:color w:val="000000"/>
          <w:sz w:val="28"/>
          <w:szCs w:val="28"/>
          <w:lang w:val="uk-UA"/>
        </w:rPr>
      </w:pPr>
      <w:r w:rsidRPr="0061337F">
        <w:rPr>
          <w:color w:val="000000"/>
          <w:sz w:val="28"/>
          <w:szCs w:val="28"/>
          <w:lang w:val="uk-UA"/>
        </w:rPr>
        <w:t>Воєнні дії на території України Національно-визвольний рух в умовах війни Товариство українських поступовців (ТУП). «Спілка визволення України».</w:t>
      </w:r>
    </w:p>
    <w:p w:rsidR="003627A8" w:rsidRPr="0061337F" w:rsidRDefault="003627A8" w:rsidP="003627A8">
      <w:pPr>
        <w:shd w:val="clear" w:color="auto" w:fill="FFFFFF"/>
        <w:ind w:firstLine="709"/>
        <w:jc w:val="both"/>
        <w:rPr>
          <w:color w:val="000000"/>
          <w:sz w:val="28"/>
          <w:szCs w:val="28"/>
          <w:lang w:val="uk-UA"/>
        </w:rPr>
      </w:pPr>
    </w:p>
    <w:p w:rsidR="003627A8" w:rsidRDefault="000C7170" w:rsidP="003627A8">
      <w:pPr>
        <w:shd w:val="clear" w:color="auto" w:fill="FFFFFF"/>
        <w:jc w:val="center"/>
        <w:rPr>
          <w:b/>
          <w:bCs/>
          <w:color w:val="000000"/>
          <w:spacing w:val="-3"/>
          <w:sz w:val="28"/>
          <w:szCs w:val="28"/>
          <w:lang w:val="uk-UA"/>
        </w:rPr>
      </w:pPr>
      <w:r>
        <w:rPr>
          <w:b/>
          <w:bCs/>
          <w:color w:val="000000"/>
          <w:spacing w:val="-3"/>
          <w:sz w:val="28"/>
          <w:szCs w:val="28"/>
          <w:lang w:val="uk-UA"/>
        </w:rPr>
        <w:t xml:space="preserve"> Початок Української революції.</w:t>
      </w:r>
    </w:p>
    <w:p w:rsidR="003627A8" w:rsidRPr="00A972C4" w:rsidRDefault="003627A8" w:rsidP="003627A8">
      <w:pPr>
        <w:shd w:val="clear" w:color="auto" w:fill="FFFFFF"/>
        <w:jc w:val="center"/>
        <w:rPr>
          <w:b/>
          <w:bCs/>
          <w:color w:val="000000"/>
          <w:spacing w:val="-3"/>
          <w:sz w:val="28"/>
          <w:szCs w:val="28"/>
          <w:lang w:val="uk-UA"/>
        </w:rPr>
      </w:pPr>
    </w:p>
    <w:p w:rsidR="003627A8" w:rsidRPr="0061337F" w:rsidRDefault="003627A8" w:rsidP="003627A8">
      <w:pPr>
        <w:shd w:val="clear" w:color="auto" w:fill="FFFFFF"/>
        <w:ind w:firstLine="709"/>
        <w:jc w:val="both"/>
        <w:rPr>
          <w:color w:val="000000"/>
          <w:sz w:val="28"/>
          <w:szCs w:val="28"/>
          <w:lang w:val="uk-UA"/>
        </w:rPr>
      </w:pPr>
      <w:r w:rsidRPr="0061337F">
        <w:rPr>
          <w:color w:val="000000"/>
          <w:sz w:val="28"/>
          <w:szCs w:val="28"/>
          <w:lang w:val="uk-UA"/>
        </w:rPr>
        <w:t>Лютнева революція 1917 р. в Росії та її вплив на Україну.</w:t>
      </w:r>
    </w:p>
    <w:p w:rsidR="003627A8" w:rsidRDefault="003627A8" w:rsidP="003627A8">
      <w:pPr>
        <w:shd w:val="clear" w:color="auto" w:fill="FFFFFF"/>
        <w:ind w:firstLine="709"/>
        <w:jc w:val="both"/>
        <w:rPr>
          <w:color w:val="000000"/>
          <w:sz w:val="28"/>
          <w:szCs w:val="28"/>
          <w:lang w:val="uk-UA"/>
        </w:rPr>
      </w:pPr>
      <w:r w:rsidRPr="0061337F">
        <w:rPr>
          <w:color w:val="000000"/>
          <w:sz w:val="28"/>
          <w:szCs w:val="28"/>
          <w:lang w:val="uk-UA"/>
        </w:rPr>
        <w:t>Національно-демократична революція в Україні. Утворення Української Центральної Ради, її соціальна база, програма, лідери — М.С. Грушевський і В.К. Винниченко. Утворення рад робітничих, селянських та солдатських депутатів. Роль Центральної Ради у формуванні ідеї української національної державності. І та ІІ Універсали Центральної Ради. III Універсал Центральної Ради. Проголошення Української Народної Республіки (УНР). IV Універсал Центральної Ради та проголошення незалежності України.</w:t>
      </w:r>
    </w:p>
    <w:p w:rsidR="000C7170" w:rsidRDefault="000C7170" w:rsidP="003627A8">
      <w:pPr>
        <w:shd w:val="clear" w:color="auto" w:fill="FFFFFF"/>
        <w:ind w:firstLine="709"/>
        <w:jc w:val="both"/>
        <w:rPr>
          <w:color w:val="000000"/>
          <w:sz w:val="28"/>
          <w:szCs w:val="28"/>
          <w:lang w:val="uk-UA"/>
        </w:rPr>
      </w:pPr>
    </w:p>
    <w:p w:rsidR="000C7170" w:rsidRDefault="000C7170" w:rsidP="003627A8">
      <w:pPr>
        <w:shd w:val="clear" w:color="auto" w:fill="FFFFFF"/>
        <w:ind w:firstLine="709"/>
        <w:jc w:val="both"/>
        <w:rPr>
          <w:b/>
          <w:bCs/>
          <w:color w:val="000000"/>
          <w:spacing w:val="-3"/>
          <w:sz w:val="28"/>
          <w:szCs w:val="28"/>
          <w:lang w:val="uk-UA"/>
        </w:rPr>
      </w:pPr>
      <w:r w:rsidRPr="000C7170">
        <w:rPr>
          <w:b/>
          <w:color w:val="000000"/>
          <w:sz w:val="28"/>
          <w:szCs w:val="28"/>
          <w:lang w:val="uk-UA"/>
        </w:rPr>
        <w:t>Розгортання</w:t>
      </w:r>
      <w:r>
        <w:rPr>
          <w:color w:val="000000"/>
          <w:sz w:val="28"/>
          <w:szCs w:val="28"/>
          <w:lang w:val="uk-UA"/>
        </w:rPr>
        <w:t xml:space="preserve"> </w:t>
      </w:r>
      <w:r>
        <w:rPr>
          <w:b/>
          <w:bCs/>
          <w:color w:val="000000"/>
          <w:spacing w:val="-3"/>
          <w:sz w:val="28"/>
          <w:szCs w:val="28"/>
          <w:lang w:val="uk-UA"/>
        </w:rPr>
        <w:t>Української революції. Боротьба за відновлення державності.</w:t>
      </w:r>
    </w:p>
    <w:p w:rsidR="000C7170" w:rsidRPr="0061337F" w:rsidRDefault="000C7170" w:rsidP="003627A8">
      <w:pPr>
        <w:shd w:val="clear" w:color="auto" w:fill="FFFFFF"/>
        <w:ind w:firstLine="709"/>
        <w:jc w:val="both"/>
        <w:rPr>
          <w:color w:val="000000"/>
          <w:sz w:val="28"/>
          <w:szCs w:val="28"/>
          <w:lang w:val="uk-UA"/>
        </w:rPr>
      </w:pPr>
    </w:p>
    <w:p w:rsidR="003627A8" w:rsidRPr="0061337F" w:rsidRDefault="003627A8" w:rsidP="003627A8">
      <w:pPr>
        <w:shd w:val="clear" w:color="auto" w:fill="FFFFFF"/>
        <w:ind w:firstLine="709"/>
        <w:jc w:val="both"/>
        <w:rPr>
          <w:color w:val="000000"/>
          <w:sz w:val="28"/>
          <w:szCs w:val="28"/>
          <w:lang w:val="uk-UA"/>
        </w:rPr>
      </w:pPr>
      <w:r w:rsidRPr="0061337F">
        <w:rPr>
          <w:color w:val="000000"/>
          <w:sz w:val="28"/>
          <w:szCs w:val="28"/>
          <w:lang w:val="uk-UA"/>
        </w:rPr>
        <w:t xml:space="preserve">Брестський мир та німецько-українська угода. Окупація України німецькими та австро-угорськими військами Криза Центральної Ради навесні </w:t>
      </w:r>
      <w:r w:rsidRPr="0061337F">
        <w:rPr>
          <w:color w:val="000000"/>
          <w:sz w:val="28"/>
          <w:szCs w:val="28"/>
          <w:lang w:val="uk-UA"/>
        </w:rPr>
        <w:lastRenderedPageBreak/>
        <w:t>1918 року. Українська держава гетьмана П. Скоропадського, внутрішня політика, зовнішньополітичний курс, національно-культурна політика.</w:t>
      </w:r>
    </w:p>
    <w:p w:rsidR="003627A8" w:rsidRPr="0061337F" w:rsidRDefault="003627A8" w:rsidP="003627A8">
      <w:pPr>
        <w:shd w:val="clear" w:color="auto" w:fill="FFFFFF"/>
        <w:ind w:firstLine="709"/>
        <w:jc w:val="both"/>
        <w:rPr>
          <w:color w:val="000000"/>
          <w:sz w:val="28"/>
          <w:szCs w:val="28"/>
          <w:lang w:val="uk-UA"/>
        </w:rPr>
      </w:pPr>
      <w:r w:rsidRPr="0061337F">
        <w:rPr>
          <w:color w:val="000000"/>
          <w:sz w:val="28"/>
          <w:szCs w:val="28"/>
          <w:lang w:val="uk-UA"/>
        </w:rPr>
        <w:t>Падіння гетьманського режиму. Утворення Директорії, її склад, соціальна база, політика, дискусія стосовно європейської та радянської моделі держави. Відновлення УНР. С. Петлюра. Соціальні програми Директорії.</w:t>
      </w:r>
    </w:p>
    <w:p w:rsidR="003627A8" w:rsidRPr="0061337F" w:rsidRDefault="003627A8" w:rsidP="003627A8">
      <w:pPr>
        <w:shd w:val="clear" w:color="auto" w:fill="FFFFFF"/>
        <w:ind w:firstLine="709"/>
        <w:jc w:val="both"/>
        <w:rPr>
          <w:color w:val="000000"/>
          <w:sz w:val="28"/>
          <w:szCs w:val="28"/>
          <w:lang w:val="uk-UA"/>
        </w:rPr>
      </w:pPr>
      <w:r w:rsidRPr="0061337F">
        <w:rPr>
          <w:color w:val="000000"/>
          <w:sz w:val="28"/>
          <w:szCs w:val="28"/>
          <w:lang w:val="uk-UA"/>
        </w:rPr>
        <w:t>Революційні події 1918 р. на Західноукраїнських землях. Політичні партії Східної Галичини Утворення Західноукраїнської Народної Республіки (ЗУНР). Акт злуки УНР та ЗУНР 22 січня 1919 р. Війна з Польщею. Визвольний рух у Північній Буковині та Закарпатті.</w:t>
      </w:r>
    </w:p>
    <w:p w:rsidR="003627A8" w:rsidRPr="0061337F" w:rsidRDefault="003627A8" w:rsidP="003627A8">
      <w:pPr>
        <w:shd w:val="clear" w:color="auto" w:fill="FFFFFF"/>
        <w:ind w:firstLine="709"/>
        <w:jc w:val="both"/>
        <w:rPr>
          <w:color w:val="000000"/>
          <w:sz w:val="28"/>
          <w:szCs w:val="28"/>
          <w:lang w:val="uk-UA"/>
        </w:rPr>
      </w:pPr>
      <w:r w:rsidRPr="0061337F">
        <w:rPr>
          <w:color w:val="000000"/>
          <w:sz w:val="28"/>
          <w:szCs w:val="28"/>
          <w:lang w:val="uk-UA"/>
        </w:rPr>
        <w:t>Друга війна УНР і Радянської Росії. Встановлення влади Рад в Україні на початку 1919 р. Особливості політики «воєнного комунізму». Селянський повстанський рух. Політичні керівники руху Н. Григор'єв Д. </w:t>
      </w:r>
      <w:proofErr w:type="spellStart"/>
      <w:r w:rsidRPr="0061337F">
        <w:rPr>
          <w:color w:val="000000"/>
          <w:sz w:val="28"/>
          <w:szCs w:val="28"/>
          <w:lang w:val="uk-UA"/>
        </w:rPr>
        <w:t>Терпило</w:t>
      </w:r>
      <w:proofErr w:type="spellEnd"/>
      <w:r w:rsidRPr="0061337F">
        <w:rPr>
          <w:color w:val="000000"/>
          <w:sz w:val="28"/>
          <w:szCs w:val="28"/>
          <w:lang w:val="uk-UA"/>
        </w:rPr>
        <w:t xml:space="preserve"> (Зелений). Махновщина як третя сила в громадянській війні, адепт анархічного комунізму.</w:t>
      </w:r>
    </w:p>
    <w:p w:rsidR="003627A8" w:rsidRPr="0061337F" w:rsidRDefault="003627A8" w:rsidP="003627A8">
      <w:pPr>
        <w:shd w:val="clear" w:color="auto" w:fill="FFFFFF"/>
        <w:ind w:firstLine="709"/>
        <w:jc w:val="both"/>
        <w:rPr>
          <w:color w:val="000000"/>
          <w:sz w:val="28"/>
          <w:szCs w:val="28"/>
          <w:lang w:val="uk-UA"/>
        </w:rPr>
      </w:pPr>
      <w:r w:rsidRPr="0061337F">
        <w:rPr>
          <w:color w:val="000000"/>
          <w:sz w:val="28"/>
          <w:szCs w:val="28"/>
          <w:lang w:val="uk-UA"/>
        </w:rPr>
        <w:t>Україна в другій половині 1919 – на початку 1920 рр. Зайняття України військами А. Денікіна. Внутрішнє банкрутство Директорії. Визволення України від денікінських військ і відродження УСРР в кінці 1919 р.</w:t>
      </w:r>
    </w:p>
    <w:p w:rsidR="003627A8" w:rsidRPr="0061337F" w:rsidRDefault="003627A8" w:rsidP="003627A8">
      <w:pPr>
        <w:shd w:val="clear" w:color="auto" w:fill="FFFFFF"/>
        <w:ind w:firstLine="709"/>
        <w:jc w:val="both"/>
        <w:rPr>
          <w:color w:val="000000"/>
          <w:sz w:val="28"/>
          <w:szCs w:val="28"/>
          <w:lang w:val="uk-UA"/>
        </w:rPr>
      </w:pPr>
      <w:r w:rsidRPr="0061337F">
        <w:rPr>
          <w:color w:val="000000"/>
          <w:sz w:val="28"/>
          <w:szCs w:val="28"/>
          <w:lang w:val="uk-UA"/>
        </w:rPr>
        <w:t>Українська політика Врангеля. Розгром Врангеля в Криму. Остаточна поразка військ Директори восени 1921 року.</w:t>
      </w:r>
    </w:p>
    <w:p w:rsidR="003627A8" w:rsidRPr="0061337F" w:rsidRDefault="003627A8" w:rsidP="003627A8">
      <w:pPr>
        <w:shd w:val="clear" w:color="auto" w:fill="FFFFFF"/>
        <w:ind w:firstLine="709"/>
        <w:jc w:val="both"/>
        <w:rPr>
          <w:color w:val="000000"/>
          <w:sz w:val="28"/>
          <w:szCs w:val="28"/>
          <w:lang w:val="uk-UA"/>
        </w:rPr>
      </w:pPr>
      <w:r w:rsidRPr="0061337F">
        <w:rPr>
          <w:color w:val="000000"/>
          <w:sz w:val="28"/>
          <w:szCs w:val="28"/>
          <w:lang w:val="uk-UA"/>
        </w:rPr>
        <w:t>Основні уроки національно-демократичної революції в Україні. Головні чинники невдач національно-визвольної боротьби.</w:t>
      </w:r>
    </w:p>
    <w:p w:rsidR="003627A8" w:rsidRDefault="003627A8" w:rsidP="003627A8">
      <w:pPr>
        <w:shd w:val="clear" w:color="auto" w:fill="FFFFFF"/>
        <w:ind w:firstLine="709"/>
        <w:jc w:val="both"/>
        <w:rPr>
          <w:color w:val="000000"/>
          <w:spacing w:val="-3"/>
          <w:sz w:val="28"/>
          <w:szCs w:val="28"/>
          <w:lang w:val="uk-UA"/>
        </w:rPr>
      </w:pPr>
    </w:p>
    <w:p w:rsidR="008724BD" w:rsidRDefault="000C7170" w:rsidP="003627A8">
      <w:pPr>
        <w:shd w:val="clear" w:color="auto" w:fill="FFFFFF"/>
        <w:jc w:val="center"/>
        <w:rPr>
          <w:b/>
          <w:bCs/>
          <w:color w:val="000000"/>
          <w:spacing w:val="-3"/>
          <w:sz w:val="28"/>
          <w:szCs w:val="28"/>
          <w:lang w:val="uk-UA"/>
        </w:rPr>
      </w:pPr>
      <w:r>
        <w:rPr>
          <w:b/>
          <w:bCs/>
          <w:color w:val="000000"/>
          <w:spacing w:val="-3"/>
          <w:sz w:val="28"/>
          <w:szCs w:val="28"/>
          <w:lang w:val="uk-UA"/>
        </w:rPr>
        <w:t xml:space="preserve"> </w:t>
      </w:r>
      <w:r w:rsidR="003627A8" w:rsidRPr="00A972C4">
        <w:rPr>
          <w:b/>
          <w:bCs/>
          <w:color w:val="000000"/>
          <w:spacing w:val="-3"/>
          <w:sz w:val="28"/>
          <w:szCs w:val="28"/>
          <w:lang w:val="uk-UA"/>
        </w:rPr>
        <w:t xml:space="preserve"> </w:t>
      </w:r>
    </w:p>
    <w:p w:rsidR="003627A8" w:rsidRDefault="000C7170" w:rsidP="003627A8">
      <w:pPr>
        <w:shd w:val="clear" w:color="auto" w:fill="FFFFFF"/>
        <w:jc w:val="center"/>
        <w:rPr>
          <w:b/>
          <w:bCs/>
          <w:color w:val="000000"/>
          <w:spacing w:val="-3"/>
          <w:sz w:val="28"/>
          <w:szCs w:val="28"/>
          <w:lang w:val="uk-UA"/>
        </w:rPr>
      </w:pPr>
      <w:r>
        <w:rPr>
          <w:b/>
          <w:bCs/>
          <w:color w:val="000000"/>
          <w:spacing w:val="-3"/>
          <w:sz w:val="28"/>
          <w:szCs w:val="28"/>
          <w:lang w:val="uk-UA"/>
        </w:rPr>
        <w:t>В</w:t>
      </w:r>
      <w:r w:rsidR="003627A8">
        <w:rPr>
          <w:b/>
          <w:bCs/>
          <w:color w:val="000000"/>
          <w:spacing w:val="-3"/>
          <w:sz w:val="28"/>
          <w:szCs w:val="28"/>
          <w:lang w:val="uk-UA"/>
        </w:rPr>
        <w:t>становлення</w:t>
      </w:r>
      <w:r w:rsidR="003627A8" w:rsidRPr="00A972C4">
        <w:rPr>
          <w:b/>
          <w:bCs/>
          <w:color w:val="000000"/>
          <w:spacing w:val="-3"/>
          <w:sz w:val="28"/>
          <w:szCs w:val="28"/>
          <w:lang w:val="uk-UA"/>
        </w:rPr>
        <w:t xml:space="preserve"> </w:t>
      </w:r>
      <w:r>
        <w:rPr>
          <w:b/>
          <w:bCs/>
          <w:color w:val="000000"/>
          <w:spacing w:val="-3"/>
          <w:sz w:val="28"/>
          <w:szCs w:val="28"/>
          <w:lang w:val="uk-UA"/>
        </w:rPr>
        <w:t xml:space="preserve">комуністичного </w:t>
      </w:r>
      <w:r w:rsidR="003627A8" w:rsidRPr="00A972C4">
        <w:rPr>
          <w:b/>
          <w:bCs/>
          <w:color w:val="000000"/>
          <w:spacing w:val="-3"/>
          <w:sz w:val="28"/>
          <w:szCs w:val="28"/>
          <w:lang w:val="uk-UA"/>
        </w:rPr>
        <w:t xml:space="preserve">тоталітарного режиму </w:t>
      </w:r>
      <w:r>
        <w:rPr>
          <w:b/>
          <w:bCs/>
          <w:color w:val="000000"/>
          <w:spacing w:val="-3"/>
          <w:sz w:val="28"/>
          <w:szCs w:val="28"/>
          <w:lang w:val="uk-UA"/>
        </w:rPr>
        <w:t>в Україні</w:t>
      </w:r>
    </w:p>
    <w:p w:rsidR="003627A8" w:rsidRPr="00A972C4" w:rsidRDefault="000C7170" w:rsidP="008724BD">
      <w:pPr>
        <w:shd w:val="clear" w:color="auto" w:fill="FFFFFF"/>
        <w:jc w:val="center"/>
        <w:rPr>
          <w:b/>
          <w:bCs/>
          <w:color w:val="000000"/>
          <w:spacing w:val="-3"/>
          <w:sz w:val="28"/>
          <w:szCs w:val="28"/>
          <w:lang w:val="uk-UA"/>
        </w:rPr>
      </w:pPr>
      <w:r>
        <w:rPr>
          <w:b/>
          <w:bCs/>
          <w:color w:val="000000"/>
          <w:spacing w:val="-3"/>
          <w:sz w:val="28"/>
          <w:szCs w:val="28"/>
          <w:lang w:val="uk-UA"/>
        </w:rPr>
        <w:t xml:space="preserve"> </w:t>
      </w:r>
    </w:p>
    <w:p w:rsidR="003627A8" w:rsidRPr="0061337F" w:rsidRDefault="003627A8" w:rsidP="003627A8">
      <w:pPr>
        <w:shd w:val="clear" w:color="auto" w:fill="FFFFFF"/>
        <w:ind w:firstLine="709"/>
        <w:jc w:val="both"/>
        <w:rPr>
          <w:color w:val="000000"/>
          <w:sz w:val="28"/>
          <w:szCs w:val="28"/>
          <w:lang w:val="uk-UA"/>
        </w:rPr>
      </w:pPr>
      <w:r w:rsidRPr="0061337F">
        <w:rPr>
          <w:color w:val="000000"/>
          <w:sz w:val="28"/>
          <w:szCs w:val="28"/>
          <w:lang w:val="uk-UA"/>
        </w:rPr>
        <w:t>Соціально-економічне і політичне становище України на початку 1920-х років. Перехід до нової економічної політики (</w:t>
      </w:r>
      <w:proofErr w:type="spellStart"/>
      <w:r w:rsidRPr="0061337F">
        <w:rPr>
          <w:color w:val="000000"/>
          <w:sz w:val="28"/>
          <w:szCs w:val="28"/>
          <w:lang w:val="uk-UA"/>
        </w:rPr>
        <w:t>НЕПу</w:t>
      </w:r>
      <w:proofErr w:type="spellEnd"/>
      <w:r w:rsidRPr="0061337F">
        <w:rPr>
          <w:color w:val="000000"/>
          <w:sz w:val="28"/>
          <w:szCs w:val="28"/>
          <w:lang w:val="uk-UA"/>
        </w:rPr>
        <w:t>). Голод 1921 – 1923 рр. в Україні: причини і наслідки. Аграрна політика правлячої партії. Процес поступового відродження сільського господарства.</w:t>
      </w:r>
    </w:p>
    <w:p w:rsidR="003627A8" w:rsidRPr="0061337F" w:rsidRDefault="003627A8" w:rsidP="003627A8">
      <w:pPr>
        <w:shd w:val="clear" w:color="auto" w:fill="FFFFFF"/>
        <w:ind w:firstLine="709"/>
        <w:jc w:val="both"/>
        <w:rPr>
          <w:color w:val="000000"/>
          <w:sz w:val="28"/>
          <w:szCs w:val="28"/>
          <w:lang w:val="uk-UA"/>
        </w:rPr>
      </w:pPr>
      <w:r w:rsidRPr="0061337F">
        <w:rPr>
          <w:color w:val="000000"/>
          <w:sz w:val="28"/>
          <w:szCs w:val="28"/>
          <w:lang w:val="uk-UA"/>
        </w:rPr>
        <w:t>Наслідки входження УСРР до складу Радянського Союзу. Посилення політичної та економічної залежності УСРР від РРФСР. Конституція СРСР 1924 р. Державний статус УСРР як втілення теоретичної моделі централізованої унітарної держави.</w:t>
      </w:r>
    </w:p>
    <w:p w:rsidR="003627A8" w:rsidRPr="0061337F" w:rsidRDefault="003627A8" w:rsidP="003627A8">
      <w:pPr>
        <w:shd w:val="clear" w:color="auto" w:fill="FFFFFF"/>
        <w:ind w:firstLine="709"/>
        <w:jc w:val="both"/>
        <w:rPr>
          <w:color w:val="000000"/>
          <w:sz w:val="28"/>
          <w:szCs w:val="28"/>
          <w:lang w:val="uk-UA"/>
        </w:rPr>
      </w:pPr>
      <w:r w:rsidRPr="0061337F">
        <w:rPr>
          <w:color w:val="000000"/>
          <w:sz w:val="28"/>
          <w:szCs w:val="28"/>
          <w:lang w:val="uk-UA"/>
        </w:rPr>
        <w:t>Політика коренізаці</w:t>
      </w:r>
      <w:r w:rsidR="000C7170">
        <w:rPr>
          <w:color w:val="000000"/>
          <w:sz w:val="28"/>
          <w:szCs w:val="28"/>
          <w:lang w:val="uk-UA"/>
        </w:rPr>
        <w:t>ї</w:t>
      </w:r>
      <w:r w:rsidRPr="0061337F">
        <w:rPr>
          <w:color w:val="000000"/>
          <w:sz w:val="28"/>
          <w:szCs w:val="28"/>
          <w:lang w:val="uk-UA"/>
        </w:rPr>
        <w:t xml:space="preserve"> (українізації), її особливості і наслідки. Ставлення тоталітарного режиму до українського відродження 20-х років. Досягнення українізації кампанія щодо ліквідації неписьменності, розгортання мережі освітніх установ, створення закладів комуністичного виховання, підтримка нових тенденцій в розвитку літератури і мистецтва. Система національної освіти.</w:t>
      </w:r>
    </w:p>
    <w:p w:rsidR="000C7170" w:rsidRDefault="000C7170" w:rsidP="003627A8">
      <w:pPr>
        <w:shd w:val="clear" w:color="auto" w:fill="FFFFFF"/>
        <w:ind w:firstLine="709"/>
        <w:jc w:val="both"/>
        <w:rPr>
          <w:color w:val="000000"/>
          <w:sz w:val="28"/>
          <w:szCs w:val="28"/>
          <w:lang w:val="uk-UA"/>
        </w:rPr>
      </w:pPr>
    </w:p>
    <w:p w:rsidR="000C7170" w:rsidRDefault="000C7170" w:rsidP="000C7170">
      <w:pPr>
        <w:shd w:val="clear" w:color="auto" w:fill="FFFFFF"/>
        <w:jc w:val="center"/>
        <w:rPr>
          <w:b/>
          <w:bCs/>
          <w:color w:val="000000"/>
          <w:spacing w:val="-3"/>
          <w:sz w:val="28"/>
          <w:szCs w:val="28"/>
          <w:lang w:val="uk-UA"/>
        </w:rPr>
      </w:pPr>
      <w:r>
        <w:rPr>
          <w:b/>
          <w:bCs/>
          <w:color w:val="000000"/>
          <w:spacing w:val="-3"/>
          <w:sz w:val="28"/>
          <w:szCs w:val="28"/>
          <w:lang w:val="uk-UA"/>
        </w:rPr>
        <w:t>Утвердження</w:t>
      </w:r>
      <w:r w:rsidRPr="00A972C4">
        <w:rPr>
          <w:b/>
          <w:bCs/>
          <w:color w:val="000000"/>
          <w:spacing w:val="-3"/>
          <w:sz w:val="28"/>
          <w:szCs w:val="28"/>
          <w:lang w:val="uk-UA"/>
        </w:rPr>
        <w:t xml:space="preserve"> </w:t>
      </w:r>
      <w:r>
        <w:rPr>
          <w:b/>
          <w:bCs/>
          <w:color w:val="000000"/>
          <w:spacing w:val="-3"/>
          <w:sz w:val="28"/>
          <w:szCs w:val="28"/>
          <w:lang w:val="uk-UA"/>
        </w:rPr>
        <w:t xml:space="preserve">більшовицького </w:t>
      </w:r>
      <w:r w:rsidRPr="00A972C4">
        <w:rPr>
          <w:b/>
          <w:bCs/>
          <w:color w:val="000000"/>
          <w:spacing w:val="-3"/>
          <w:sz w:val="28"/>
          <w:szCs w:val="28"/>
          <w:lang w:val="uk-UA"/>
        </w:rPr>
        <w:t xml:space="preserve">тоталітарного режиму </w:t>
      </w:r>
      <w:r>
        <w:rPr>
          <w:b/>
          <w:bCs/>
          <w:color w:val="000000"/>
          <w:spacing w:val="-3"/>
          <w:sz w:val="28"/>
          <w:szCs w:val="28"/>
          <w:lang w:val="uk-UA"/>
        </w:rPr>
        <w:t>в Україні</w:t>
      </w:r>
    </w:p>
    <w:p w:rsidR="000C7170" w:rsidRPr="008724BD" w:rsidRDefault="000C7170" w:rsidP="008724BD">
      <w:pPr>
        <w:shd w:val="clear" w:color="auto" w:fill="FFFFFF"/>
        <w:jc w:val="center"/>
        <w:rPr>
          <w:b/>
          <w:bCs/>
          <w:color w:val="000000"/>
          <w:spacing w:val="-3"/>
          <w:sz w:val="28"/>
          <w:szCs w:val="28"/>
          <w:lang w:val="uk-UA"/>
        </w:rPr>
      </w:pPr>
      <w:r>
        <w:rPr>
          <w:b/>
          <w:bCs/>
          <w:color w:val="000000"/>
          <w:spacing w:val="-3"/>
          <w:sz w:val="28"/>
          <w:szCs w:val="28"/>
          <w:lang w:val="uk-UA"/>
        </w:rPr>
        <w:t xml:space="preserve"> </w:t>
      </w:r>
    </w:p>
    <w:p w:rsidR="003627A8" w:rsidRPr="0061337F" w:rsidRDefault="003627A8" w:rsidP="003627A8">
      <w:pPr>
        <w:shd w:val="clear" w:color="auto" w:fill="FFFFFF"/>
        <w:ind w:firstLine="709"/>
        <w:jc w:val="both"/>
        <w:rPr>
          <w:color w:val="000000"/>
          <w:sz w:val="28"/>
          <w:szCs w:val="28"/>
          <w:lang w:val="uk-UA"/>
        </w:rPr>
      </w:pPr>
      <w:r w:rsidRPr="0061337F">
        <w:rPr>
          <w:color w:val="000000"/>
          <w:sz w:val="28"/>
          <w:szCs w:val="28"/>
          <w:lang w:val="uk-UA"/>
        </w:rPr>
        <w:t xml:space="preserve">Зміни в системі тоталітарного політичного режиму в кінці </w:t>
      </w:r>
      <w:r>
        <w:rPr>
          <w:color w:val="000000"/>
          <w:sz w:val="28"/>
          <w:szCs w:val="28"/>
          <w:lang w:val="uk-UA"/>
        </w:rPr>
        <w:t>19</w:t>
      </w:r>
      <w:r w:rsidRPr="0061337F">
        <w:rPr>
          <w:color w:val="000000"/>
          <w:sz w:val="28"/>
          <w:szCs w:val="28"/>
          <w:lang w:val="uk-UA"/>
        </w:rPr>
        <w:t xml:space="preserve">20-х—30-х років. Згортання нової економічної політики. Визначення курсу на </w:t>
      </w:r>
      <w:r w:rsidRPr="0061337F">
        <w:rPr>
          <w:color w:val="000000"/>
          <w:sz w:val="28"/>
          <w:szCs w:val="28"/>
          <w:lang w:val="uk-UA"/>
        </w:rPr>
        <w:lastRenderedPageBreak/>
        <w:t xml:space="preserve">«розгорнуте будівництво соціалізму по всьому фронту». Здійснення форсованої індустріалізації. Перехід до директивного планування. Ескалація репресій проти господарників і спеціалістів. Поворот до суцільної колективізації. Знищення селян-власників. Завершення колективізації основної частини селянських господарств у 1931 – 1932 рр. Економічний терор хлібозаготівельних комісій. Голодомор 1932 – 1933 рр. і його катастрофічні наслідки. Репресії в Україні. Судові політичні процеси 30-х років. Згортання політики українізації Національно-культурна політика державної партії в УРСР 30-х рр.. «Розстріляне відродження». Література та мистецтво на службі більшовицької держави, доба великого </w:t>
      </w:r>
      <w:proofErr w:type="spellStart"/>
      <w:r w:rsidRPr="0061337F">
        <w:rPr>
          <w:color w:val="000000"/>
          <w:sz w:val="28"/>
          <w:szCs w:val="28"/>
          <w:lang w:val="uk-UA"/>
        </w:rPr>
        <w:t>міфотворення</w:t>
      </w:r>
      <w:proofErr w:type="spellEnd"/>
      <w:r w:rsidRPr="0061337F">
        <w:rPr>
          <w:color w:val="000000"/>
          <w:sz w:val="28"/>
          <w:szCs w:val="28"/>
          <w:lang w:val="uk-UA"/>
        </w:rPr>
        <w:t>. Сталінська Конституція 1936 р</w:t>
      </w:r>
    </w:p>
    <w:p w:rsidR="003627A8" w:rsidRDefault="003627A8" w:rsidP="003627A8">
      <w:pPr>
        <w:shd w:val="clear" w:color="auto" w:fill="FFFFFF"/>
        <w:ind w:firstLine="709"/>
        <w:jc w:val="both"/>
        <w:rPr>
          <w:color w:val="000000"/>
          <w:spacing w:val="-3"/>
          <w:sz w:val="28"/>
          <w:szCs w:val="28"/>
          <w:lang w:val="uk-UA"/>
        </w:rPr>
      </w:pPr>
    </w:p>
    <w:p w:rsidR="003627A8" w:rsidRDefault="003627A8" w:rsidP="003627A8">
      <w:pPr>
        <w:shd w:val="clear" w:color="auto" w:fill="FFFFFF"/>
        <w:jc w:val="center"/>
        <w:rPr>
          <w:b/>
          <w:bCs/>
          <w:color w:val="000000"/>
          <w:spacing w:val="-3"/>
          <w:sz w:val="28"/>
          <w:szCs w:val="28"/>
          <w:lang w:val="uk-UA"/>
        </w:rPr>
      </w:pPr>
      <w:r w:rsidRPr="002A29AA">
        <w:rPr>
          <w:b/>
          <w:bCs/>
          <w:color w:val="000000"/>
          <w:spacing w:val="-3"/>
          <w:sz w:val="28"/>
          <w:szCs w:val="28"/>
          <w:lang w:val="uk-UA"/>
        </w:rPr>
        <w:t xml:space="preserve">Західноукраїнські землі у </w:t>
      </w:r>
      <w:r w:rsidR="000C7170">
        <w:rPr>
          <w:b/>
          <w:bCs/>
          <w:color w:val="000000"/>
          <w:spacing w:val="-3"/>
          <w:sz w:val="28"/>
          <w:szCs w:val="28"/>
          <w:lang w:val="uk-UA"/>
        </w:rPr>
        <w:t>міжвоєнний період</w:t>
      </w:r>
      <w:r w:rsidRPr="00255C49">
        <w:rPr>
          <w:b/>
          <w:bCs/>
          <w:color w:val="000000"/>
          <w:spacing w:val="-3"/>
          <w:sz w:val="28"/>
          <w:szCs w:val="28"/>
          <w:lang w:val="uk-UA"/>
        </w:rPr>
        <w:t>.</w:t>
      </w:r>
    </w:p>
    <w:p w:rsidR="003627A8" w:rsidRPr="003672AF" w:rsidRDefault="003627A8" w:rsidP="003627A8">
      <w:pPr>
        <w:shd w:val="clear" w:color="auto" w:fill="FFFFFF"/>
        <w:jc w:val="center"/>
        <w:rPr>
          <w:b/>
          <w:bCs/>
          <w:color w:val="000000"/>
          <w:spacing w:val="-3"/>
          <w:sz w:val="28"/>
          <w:szCs w:val="28"/>
          <w:lang w:val="uk-UA"/>
        </w:rPr>
      </w:pPr>
    </w:p>
    <w:p w:rsidR="003627A8" w:rsidRPr="009557FC" w:rsidRDefault="003627A8" w:rsidP="003627A8">
      <w:pPr>
        <w:shd w:val="clear" w:color="auto" w:fill="FFFFFF"/>
        <w:ind w:firstLine="709"/>
        <w:jc w:val="both"/>
        <w:rPr>
          <w:color w:val="000000"/>
          <w:sz w:val="28"/>
          <w:szCs w:val="28"/>
          <w:lang w:val="uk-UA"/>
        </w:rPr>
      </w:pPr>
      <w:r w:rsidRPr="009557FC">
        <w:rPr>
          <w:color w:val="000000"/>
          <w:sz w:val="28"/>
          <w:szCs w:val="28"/>
          <w:lang w:val="uk-UA"/>
        </w:rPr>
        <w:t>Українські землі в складі Польщі. Інтегральний націоналізм Д. Донцова Створення Організації Українських Націоналістів на чолі з Євгеном Коновальцем.</w:t>
      </w:r>
    </w:p>
    <w:p w:rsidR="003627A8" w:rsidRPr="009557FC" w:rsidRDefault="003627A8" w:rsidP="003627A8">
      <w:pPr>
        <w:shd w:val="clear" w:color="auto" w:fill="FFFFFF"/>
        <w:ind w:firstLine="709"/>
        <w:jc w:val="both"/>
        <w:rPr>
          <w:color w:val="000000"/>
          <w:sz w:val="28"/>
          <w:szCs w:val="28"/>
          <w:lang w:val="uk-UA"/>
        </w:rPr>
      </w:pPr>
      <w:r w:rsidRPr="009557FC">
        <w:rPr>
          <w:color w:val="000000"/>
          <w:sz w:val="28"/>
          <w:szCs w:val="28"/>
          <w:lang w:val="uk-UA"/>
        </w:rPr>
        <w:t>Українські землі в складі Румунії.</w:t>
      </w:r>
    </w:p>
    <w:p w:rsidR="008724BD" w:rsidRPr="000E6EB7" w:rsidRDefault="003627A8" w:rsidP="000E6EB7">
      <w:pPr>
        <w:shd w:val="clear" w:color="auto" w:fill="FFFFFF"/>
        <w:ind w:firstLine="709"/>
        <w:jc w:val="both"/>
        <w:rPr>
          <w:color w:val="000000"/>
          <w:sz w:val="28"/>
          <w:szCs w:val="28"/>
          <w:lang w:val="uk-UA"/>
        </w:rPr>
      </w:pPr>
      <w:r w:rsidRPr="009557FC">
        <w:rPr>
          <w:color w:val="000000"/>
          <w:sz w:val="28"/>
          <w:szCs w:val="28"/>
          <w:lang w:val="uk-UA"/>
        </w:rPr>
        <w:t>Українські землі в складі Чехословаччини.</w:t>
      </w:r>
    </w:p>
    <w:p w:rsidR="008724BD" w:rsidRDefault="008724BD" w:rsidP="003627A8">
      <w:pPr>
        <w:shd w:val="clear" w:color="auto" w:fill="FFFFFF"/>
        <w:jc w:val="center"/>
        <w:rPr>
          <w:b/>
          <w:bCs/>
          <w:color w:val="000000"/>
          <w:spacing w:val="-3"/>
          <w:sz w:val="28"/>
          <w:szCs w:val="28"/>
          <w:lang w:val="uk-UA"/>
        </w:rPr>
      </w:pPr>
    </w:p>
    <w:p w:rsidR="003627A8" w:rsidRDefault="003627A8" w:rsidP="003627A8">
      <w:pPr>
        <w:shd w:val="clear" w:color="auto" w:fill="FFFFFF"/>
        <w:jc w:val="center"/>
        <w:rPr>
          <w:b/>
          <w:bCs/>
          <w:color w:val="000000"/>
          <w:spacing w:val="-3"/>
          <w:sz w:val="28"/>
          <w:szCs w:val="28"/>
          <w:lang w:val="uk-UA"/>
        </w:rPr>
      </w:pPr>
      <w:r w:rsidRPr="00A972C4">
        <w:rPr>
          <w:b/>
          <w:bCs/>
          <w:color w:val="000000"/>
          <w:spacing w:val="-3"/>
          <w:sz w:val="28"/>
          <w:szCs w:val="28"/>
          <w:lang w:val="uk-UA"/>
        </w:rPr>
        <w:t>Україна в роки Другої світової війни</w:t>
      </w:r>
      <w:r w:rsidR="000C7170">
        <w:rPr>
          <w:b/>
          <w:bCs/>
          <w:color w:val="000000"/>
          <w:spacing w:val="-3"/>
          <w:sz w:val="28"/>
          <w:szCs w:val="28"/>
          <w:lang w:val="uk-UA"/>
        </w:rPr>
        <w:t>.</w:t>
      </w:r>
    </w:p>
    <w:p w:rsidR="003627A8" w:rsidRPr="00A972C4" w:rsidRDefault="003627A8" w:rsidP="003627A8">
      <w:pPr>
        <w:shd w:val="clear" w:color="auto" w:fill="FFFFFF"/>
        <w:jc w:val="center"/>
        <w:rPr>
          <w:b/>
          <w:bCs/>
          <w:color w:val="000000"/>
          <w:spacing w:val="-3"/>
          <w:sz w:val="28"/>
          <w:szCs w:val="28"/>
          <w:lang w:val="uk-UA"/>
        </w:rPr>
      </w:pPr>
    </w:p>
    <w:p w:rsidR="003627A8" w:rsidRPr="009557FC" w:rsidRDefault="003627A8" w:rsidP="003627A8">
      <w:pPr>
        <w:shd w:val="clear" w:color="auto" w:fill="FFFFFF"/>
        <w:ind w:firstLine="709"/>
        <w:jc w:val="both"/>
        <w:rPr>
          <w:color w:val="000000"/>
          <w:sz w:val="28"/>
          <w:szCs w:val="28"/>
          <w:lang w:val="uk-UA"/>
        </w:rPr>
      </w:pPr>
      <w:r w:rsidRPr="009557FC">
        <w:rPr>
          <w:color w:val="000000"/>
          <w:sz w:val="28"/>
          <w:szCs w:val="28"/>
          <w:lang w:val="uk-UA"/>
        </w:rPr>
        <w:t>Українське питання в політиці Німеччини і Радянського Союзу напередодні Другої світової війни. Радянсько-німецький альянс і возз’єднання західноукраїнських земель у складі УРСР. «Радянізація» в Західній Україні. Наростання загрози нацистської агресії. Стан обороноздатності СРСР.</w:t>
      </w:r>
    </w:p>
    <w:p w:rsidR="003627A8" w:rsidRPr="009557FC" w:rsidRDefault="003627A8" w:rsidP="003627A8">
      <w:pPr>
        <w:shd w:val="clear" w:color="auto" w:fill="FFFFFF"/>
        <w:ind w:firstLine="709"/>
        <w:jc w:val="both"/>
        <w:rPr>
          <w:color w:val="000000"/>
          <w:sz w:val="28"/>
          <w:szCs w:val="28"/>
          <w:lang w:val="uk-UA"/>
        </w:rPr>
      </w:pPr>
      <w:r w:rsidRPr="009557FC">
        <w:rPr>
          <w:color w:val="000000"/>
          <w:sz w:val="28"/>
          <w:szCs w:val="28"/>
          <w:lang w:val="uk-UA"/>
        </w:rPr>
        <w:t>Напад Німеччини та її союзників на СРСР. Німецький окупаційний режим. Адміністративний устрій окупованої України Розгортання більшовицького і націоналістичного руху опору проти окупантів. Діяльність комуністичного підпілля і радянських партизанів. Збройна боротьба формувань ОУН – УПА в 1941 – 1944 рр.</w:t>
      </w:r>
    </w:p>
    <w:p w:rsidR="003627A8" w:rsidRPr="009557FC" w:rsidRDefault="003627A8" w:rsidP="003627A8">
      <w:pPr>
        <w:shd w:val="clear" w:color="auto" w:fill="FFFFFF"/>
        <w:ind w:firstLine="709"/>
        <w:jc w:val="both"/>
        <w:rPr>
          <w:color w:val="000000"/>
          <w:sz w:val="28"/>
          <w:szCs w:val="28"/>
          <w:lang w:val="uk-UA"/>
        </w:rPr>
      </w:pPr>
      <w:r w:rsidRPr="009557FC">
        <w:rPr>
          <w:color w:val="000000"/>
          <w:sz w:val="28"/>
          <w:szCs w:val="28"/>
          <w:lang w:val="uk-UA"/>
        </w:rPr>
        <w:t>Визволення України. Особливості відбудови народного господарства в умовах війни. Внесок України у військово-економічну мобілізацію. Наслідки війни для України матеріальні та демографічні втрати.</w:t>
      </w:r>
    </w:p>
    <w:p w:rsidR="003627A8" w:rsidRDefault="003627A8" w:rsidP="003627A8">
      <w:pPr>
        <w:shd w:val="clear" w:color="auto" w:fill="FFFFFF"/>
        <w:jc w:val="center"/>
        <w:rPr>
          <w:color w:val="000000"/>
          <w:spacing w:val="-3"/>
          <w:sz w:val="28"/>
          <w:szCs w:val="28"/>
          <w:lang w:val="uk-UA"/>
        </w:rPr>
      </w:pPr>
    </w:p>
    <w:p w:rsidR="003627A8" w:rsidRDefault="003627A8" w:rsidP="003627A8">
      <w:pPr>
        <w:shd w:val="clear" w:color="auto" w:fill="FFFFFF"/>
        <w:jc w:val="center"/>
        <w:rPr>
          <w:b/>
          <w:bCs/>
          <w:color w:val="000000"/>
          <w:spacing w:val="-3"/>
          <w:sz w:val="28"/>
          <w:szCs w:val="28"/>
          <w:lang w:val="uk-UA"/>
        </w:rPr>
      </w:pPr>
      <w:r w:rsidRPr="006E78C2">
        <w:rPr>
          <w:b/>
          <w:bCs/>
          <w:color w:val="000000"/>
          <w:spacing w:val="-3"/>
          <w:sz w:val="28"/>
          <w:szCs w:val="28"/>
          <w:lang w:val="uk-UA"/>
        </w:rPr>
        <w:t xml:space="preserve">Україна в </w:t>
      </w:r>
      <w:r w:rsidR="000C7170">
        <w:rPr>
          <w:b/>
          <w:bCs/>
          <w:color w:val="000000"/>
          <w:spacing w:val="-3"/>
          <w:sz w:val="28"/>
          <w:szCs w:val="28"/>
          <w:lang w:val="uk-UA"/>
        </w:rPr>
        <w:t xml:space="preserve">перші </w:t>
      </w:r>
      <w:r w:rsidRPr="006E78C2">
        <w:rPr>
          <w:b/>
          <w:bCs/>
          <w:color w:val="000000"/>
          <w:spacing w:val="-3"/>
          <w:sz w:val="28"/>
          <w:szCs w:val="28"/>
          <w:lang w:val="uk-UA"/>
        </w:rPr>
        <w:t>повоєнн</w:t>
      </w:r>
      <w:r w:rsidR="000C7170">
        <w:rPr>
          <w:b/>
          <w:bCs/>
          <w:color w:val="000000"/>
          <w:spacing w:val="-3"/>
          <w:sz w:val="28"/>
          <w:szCs w:val="28"/>
          <w:lang w:val="uk-UA"/>
        </w:rPr>
        <w:t>і</w:t>
      </w:r>
      <w:r w:rsidRPr="006E78C2">
        <w:rPr>
          <w:b/>
          <w:bCs/>
          <w:color w:val="000000"/>
          <w:spacing w:val="-3"/>
          <w:sz w:val="28"/>
          <w:szCs w:val="28"/>
          <w:lang w:val="uk-UA"/>
        </w:rPr>
        <w:t xml:space="preserve"> </w:t>
      </w:r>
      <w:r w:rsidR="000C7170">
        <w:rPr>
          <w:b/>
          <w:bCs/>
          <w:color w:val="000000"/>
          <w:spacing w:val="-3"/>
          <w:sz w:val="28"/>
          <w:szCs w:val="28"/>
          <w:lang w:val="uk-UA"/>
        </w:rPr>
        <w:t>роки</w:t>
      </w:r>
      <w:r w:rsidRPr="006E78C2">
        <w:rPr>
          <w:b/>
          <w:bCs/>
          <w:color w:val="000000"/>
          <w:spacing w:val="-3"/>
          <w:sz w:val="28"/>
          <w:szCs w:val="28"/>
          <w:lang w:val="uk-UA"/>
        </w:rPr>
        <w:t xml:space="preserve">. </w:t>
      </w:r>
      <w:r w:rsidR="000C7170">
        <w:rPr>
          <w:b/>
          <w:bCs/>
          <w:color w:val="000000"/>
          <w:spacing w:val="-3"/>
          <w:sz w:val="28"/>
          <w:szCs w:val="28"/>
          <w:lang w:val="uk-UA"/>
        </w:rPr>
        <w:t xml:space="preserve"> </w:t>
      </w:r>
    </w:p>
    <w:p w:rsidR="000C0AC3" w:rsidRPr="006E78C2" w:rsidRDefault="000C0AC3" w:rsidP="003627A8">
      <w:pPr>
        <w:shd w:val="clear" w:color="auto" w:fill="FFFFFF"/>
        <w:jc w:val="center"/>
        <w:rPr>
          <w:b/>
          <w:bCs/>
          <w:color w:val="000000"/>
          <w:spacing w:val="-3"/>
          <w:sz w:val="28"/>
          <w:szCs w:val="28"/>
          <w:lang w:val="uk-UA"/>
        </w:rPr>
      </w:pPr>
    </w:p>
    <w:p w:rsidR="003627A8" w:rsidRDefault="003627A8" w:rsidP="003627A8">
      <w:pPr>
        <w:shd w:val="clear" w:color="auto" w:fill="FFFFFF"/>
        <w:ind w:firstLine="709"/>
        <w:jc w:val="both"/>
        <w:rPr>
          <w:color w:val="000000"/>
          <w:sz w:val="28"/>
          <w:szCs w:val="28"/>
          <w:lang w:val="uk-UA"/>
        </w:rPr>
      </w:pPr>
      <w:r w:rsidRPr="009557FC">
        <w:rPr>
          <w:color w:val="000000"/>
          <w:sz w:val="28"/>
          <w:szCs w:val="28"/>
          <w:lang w:val="uk-UA"/>
        </w:rPr>
        <w:t xml:space="preserve">Повоєнна відбудова і розвиток України в 1945 – середини </w:t>
      </w:r>
      <w:r>
        <w:rPr>
          <w:color w:val="000000"/>
          <w:sz w:val="28"/>
          <w:szCs w:val="28"/>
          <w:lang w:val="uk-UA"/>
        </w:rPr>
        <w:t>19</w:t>
      </w:r>
      <w:r w:rsidRPr="009557FC">
        <w:rPr>
          <w:color w:val="000000"/>
          <w:sz w:val="28"/>
          <w:szCs w:val="28"/>
          <w:lang w:val="uk-UA"/>
        </w:rPr>
        <w:t xml:space="preserve">50-х років. Голод 1946 – 1947 рр. Насильницька колективізація в західноукраїнських областях України. Нова смуга репресій проти громадян України. Ліквідація української греко-католицької церкви (1946 р.). Підпільно-партизанська боротьба ОУН – УПА. Культурно-ідеологічні процеси в Україні. Наступ політико-ідеологічної реакції на спроби культурно-національного відродження. Місія Л.М. Кагановича в Україні. Чистка національних кадрів. </w:t>
      </w:r>
      <w:r w:rsidRPr="009557FC">
        <w:rPr>
          <w:color w:val="000000"/>
          <w:sz w:val="28"/>
          <w:szCs w:val="28"/>
          <w:lang w:val="uk-UA"/>
        </w:rPr>
        <w:lastRenderedPageBreak/>
        <w:t>Посилення боротьби з «україн</w:t>
      </w:r>
      <w:r>
        <w:rPr>
          <w:color w:val="000000"/>
          <w:sz w:val="28"/>
          <w:szCs w:val="28"/>
          <w:lang w:val="uk-UA"/>
        </w:rPr>
        <w:t>ським буржуазним націоналізмом»</w:t>
      </w:r>
      <w:r w:rsidRPr="009557FC">
        <w:rPr>
          <w:color w:val="000000"/>
          <w:sz w:val="28"/>
          <w:szCs w:val="28"/>
          <w:lang w:val="uk-UA"/>
        </w:rPr>
        <w:t>. Антисемітська кампанія Сталіна та Україна.</w:t>
      </w:r>
    </w:p>
    <w:p w:rsidR="000C0AC3" w:rsidRPr="009557FC" w:rsidRDefault="000C0AC3" w:rsidP="003627A8">
      <w:pPr>
        <w:shd w:val="clear" w:color="auto" w:fill="FFFFFF"/>
        <w:ind w:firstLine="709"/>
        <w:jc w:val="both"/>
        <w:rPr>
          <w:color w:val="000000"/>
          <w:sz w:val="28"/>
          <w:szCs w:val="28"/>
          <w:lang w:val="uk-UA"/>
        </w:rPr>
      </w:pPr>
    </w:p>
    <w:p w:rsidR="00171152" w:rsidRDefault="00171152" w:rsidP="000C0AC3">
      <w:pPr>
        <w:shd w:val="clear" w:color="auto" w:fill="FFFFFF"/>
        <w:ind w:firstLine="709"/>
        <w:jc w:val="center"/>
        <w:rPr>
          <w:b/>
          <w:color w:val="000000"/>
          <w:sz w:val="28"/>
          <w:szCs w:val="28"/>
          <w:lang w:val="uk-UA"/>
        </w:rPr>
      </w:pPr>
    </w:p>
    <w:p w:rsidR="000C7170" w:rsidRDefault="003627A8" w:rsidP="000C0AC3">
      <w:pPr>
        <w:shd w:val="clear" w:color="auto" w:fill="FFFFFF"/>
        <w:ind w:firstLine="709"/>
        <w:jc w:val="center"/>
        <w:rPr>
          <w:color w:val="000000"/>
          <w:sz w:val="28"/>
          <w:szCs w:val="28"/>
          <w:lang w:val="uk-UA"/>
        </w:rPr>
      </w:pPr>
      <w:r w:rsidRPr="000C7170">
        <w:rPr>
          <w:b/>
          <w:color w:val="000000"/>
          <w:sz w:val="28"/>
          <w:szCs w:val="28"/>
          <w:lang w:val="uk-UA"/>
        </w:rPr>
        <w:t>Україна в умовах десталінізації</w:t>
      </w:r>
      <w:r w:rsidR="000C7170">
        <w:rPr>
          <w:color w:val="000000"/>
          <w:sz w:val="28"/>
          <w:szCs w:val="28"/>
          <w:lang w:val="uk-UA"/>
        </w:rPr>
        <w:t>.</w:t>
      </w:r>
    </w:p>
    <w:p w:rsidR="000C0AC3" w:rsidRDefault="000C0AC3" w:rsidP="000C0AC3">
      <w:pPr>
        <w:shd w:val="clear" w:color="auto" w:fill="FFFFFF"/>
        <w:ind w:firstLine="709"/>
        <w:jc w:val="center"/>
        <w:rPr>
          <w:color w:val="000000"/>
          <w:sz w:val="28"/>
          <w:szCs w:val="28"/>
          <w:lang w:val="uk-UA"/>
        </w:rPr>
      </w:pPr>
    </w:p>
    <w:p w:rsidR="003627A8" w:rsidRDefault="003627A8" w:rsidP="003627A8">
      <w:pPr>
        <w:shd w:val="clear" w:color="auto" w:fill="FFFFFF"/>
        <w:ind w:firstLine="709"/>
        <w:jc w:val="both"/>
        <w:rPr>
          <w:color w:val="000000"/>
          <w:sz w:val="28"/>
          <w:szCs w:val="28"/>
          <w:lang w:val="uk-UA"/>
        </w:rPr>
      </w:pPr>
      <w:r w:rsidRPr="009557FC">
        <w:rPr>
          <w:color w:val="000000"/>
          <w:sz w:val="28"/>
          <w:szCs w:val="28"/>
          <w:lang w:val="uk-UA"/>
        </w:rPr>
        <w:t>Смерть Сталіна. «Тиха десталінізація». Ідеологічна кампанія з нагоди 300-річчя Переяславської ради. Передача Кримської області до складу УРСР: мотиви і правова основа. Хрущовська «відлига», її характер в Україні. Спроби лібералізації політичного режиму. Причини критики культу особи Сталіна. Початок реабілітації жертв сталінських репресій. Реформи М.С. Хрущова, їх суперечливий і непослідовний характер. Індустріальне «прискорення». Спроба подолання кризи в сільському господарстві. Боротьба с «місництвом» та обмеження економічної автономії України. Політичний курс радянського керівництва наприкінці 50-х років: поверхова лібералізація та нове посилення тоталітарних тенденцій. Ідеологічні кампанії у національно-культурному житті. Зміни в кремлівському керівництві у жовтні 1964 р. та їх наслідки для України.</w:t>
      </w:r>
    </w:p>
    <w:p w:rsidR="008724BD" w:rsidRDefault="008724BD" w:rsidP="00D352EF">
      <w:pPr>
        <w:shd w:val="clear" w:color="auto" w:fill="FFFFFF"/>
        <w:rPr>
          <w:b/>
          <w:color w:val="000000"/>
          <w:sz w:val="28"/>
          <w:szCs w:val="28"/>
          <w:lang w:val="uk-UA"/>
        </w:rPr>
      </w:pPr>
    </w:p>
    <w:p w:rsidR="000C0AC3" w:rsidRDefault="003627A8" w:rsidP="000C0AC3">
      <w:pPr>
        <w:shd w:val="clear" w:color="auto" w:fill="FFFFFF"/>
        <w:ind w:firstLine="709"/>
        <w:jc w:val="center"/>
        <w:rPr>
          <w:b/>
          <w:color w:val="000000"/>
          <w:sz w:val="28"/>
          <w:szCs w:val="28"/>
          <w:lang w:val="uk-UA"/>
        </w:rPr>
      </w:pPr>
      <w:r w:rsidRPr="000C0AC3">
        <w:rPr>
          <w:b/>
          <w:color w:val="000000"/>
          <w:sz w:val="28"/>
          <w:szCs w:val="28"/>
          <w:lang w:val="uk-UA"/>
        </w:rPr>
        <w:t xml:space="preserve">Україна </w:t>
      </w:r>
      <w:r w:rsidR="000C7170" w:rsidRPr="000C0AC3">
        <w:rPr>
          <w:b/>
          <w:color w:val="000000"/>
          <w:sz w:val="28"/>
          <w:szCs w:val="28"/>
          <w:lang w:val="uk-UA"/>
        </w:rPr>
        <w:t>в період загострення</w:t>
      </w:r>
      <w:r w:rsidRPr="000C0AC3">
        <w:rPr>
          <w:b/>
          <w:color w:val="000000"/>
          <w:sz w:val="28"/>
          <w:szCs w:val="28"/>
          <w:lang w:val="uk-UA"/>
        </w:rPr>
        <w:t xml:space="preserve"> кризи</w:t>
      </w:r>
      <w:r w:rsidR="000C0AC3" w:rsidRPr="000C0AC3">
        <w:rPr>
          <w:b/>
          <w:color w:val="000000"/>
          <w:sz w:val="28"/>
          <w:szCs w:val="28"/>
          <w:lang w:val="uk-UA"/>
        </w:rPr>
        <w:t xml:space="preserve"> радянської системи</w:t>
      </w:r>
      <w:r w:rsidRPr="000C0AC3">
        <w:rPr>
          <w:b/>
          <w:color w:val="000000"/>
          <w:sz w:val="28"/>
          <w:szCs w:val="28"/>
          <w:lang w:val="uk-UA"/>
        </w:rPr>
        <w:t>.</w:t>
      </w:r>
    </w:p>
    <w:p w:rsidR="000C0AC3" w:rsidRPr="000C0AC3" w:rsidRDefault="000C0AC3" w:rsidP="003627A8">
      <w:pPr>
        <w:shd w:val="clear" w:color="auto" w:fill="FFFFFF"/>
        <w:ind w:firstLine="709"/>
        <w:jc w:val="both"/>
        <w:rPr>
          <w:b/>
          <w:color w:val="000000"/>
          <w:sz w:val="28"/>
          <w:szCs w:val="28"/>
          <w:lang w:val="uk-UA"/>
        </w:rPr>
      </w:pPr>
    </w:p>
    <w:p w:rsidR="003627A8" w:rsidRDefault="003627A8" w:rsidP="003627A8">
      <w:pPr>
        <w:shd w:val="clear" w:color="auto" w:fill="FFFFFF"/>
        <w:ind w:firstLine="709"/>
        <w:jc w:val="both"/>
        <w:rPr>
          <w:color w:val="000000"/>
          <w:sz w:val="28"/>
          <w:szCs w:val="28"/>
          <w:lang w:val="uk-UA"/>
        </w:rPr>
      </w:pPr>
      <w:r w:rsidRPr="009557FC">
        <w:rPr>
          <w:color w:val="000000"/>
          <w:sz w:val="28"/>
          <w:szCs w:val="28"/>
          <w:lang w:val="uk-UA"/>
        </w:rPr>
        <w:t xml:space="preserve">Реформи середини 60-х років, їх згортання консерваторами в партійно-державному керівництві. Припинення десталінізації і спроби реабілітації Сталіна. Деформації в структурі економіки України. Подальше обмеження суверенних прав України. В.В Щербицький як провідник русифікаторської політики центру. Політичні репресії 60—70-х рр. Посилення реакції в духовному житті Поглиблення нігілістичного ставлення до національної самобутності українського народу. Фальсифікації історії України. Виникнення правозахисного і дисидентського руху. Репресивні дії органів КДБ. </w:t>
      </w:r>
    </w:p>
    <w:p w:rsidR="000C0AC3" w:rsidRDefault="003627A8" w:rsidP="003627A8">
      <w:pPr>
        <w:shd w:val="clear" w:color="auto" w:fill="FFFFFF"/>
        <w:ind w:firstLine="709"/>
        <w:jc w:val="both"/>
        <w:rPr>
          <w:color w:val="000000"/>
          <w:sz w:val="28"/>
          <w:szCs w:val="28"/>
          <w:lang w:val="uk-UA"/>
        </w:rPr>
      </w:pPr>
      <w:r w:rsidRPr="009557FC">
        <w:rPr>
          <w:color w:val="000000"/>
          <w:sz w:val="28"/>
          <w:szCs w:val="28"/>
          <w:lang w:val="uk-UA"/>
        </w:rPr>
        <w:t>Україна і процес перебудови в СРСР (квітень 1985 – серпень 1991 рр.). Поглиблення кризи тоталітаризму в СРСР у другій половині 80-х років. Невдалі спроби М.С.</w:t>
      </w:r>
      <w:r w:rsidR="008724BD">
        <w:rPr>
          <w:color w:val="000000"/>
          <w:sz w:val="28"/>
          <w:szCs w:val="28"/>
          <w:lang w:val="uk-UA"/>
        </w:rPr>
        <w:t xml:space="preserve"> </w:t>
      </w:r>
      <w:r w:rsidRPr="009557FC">
        <w:rPr>
          <w:color w:val="000000"/>
          <w:sz w:val="28"/>
          <w:szCs w:val="28"/>
          <w:lang w:val="uk-UA"/>
        </w:rPr>
        <w:t xml:space="preserve">Горбачова реформувати суспільство на шляхах прискорення, перебудови, гласності. Економічна політика Центрального уряду і Україна. Чорнобильська катастрофа та її наслідки. Відновлення критики «сталінізму», зростання політичної активності мас Національне пробудження українського народу. Народження Народного руху України і перетворення його в опозиційну до КПРС силу. Утворення нових політичних партій та громадських об’єднань. Реформа виборчої системи. Вибори до Верховної Ради УРСР 1989 року. </w:t>
      </w:r>
    </w:p>
    <w:p w:rsidR="000C0AC3" w:rsidRDefault="000C0AC3" w:rsidP="003627A8">
      <w:pPr>
        <w:shd w:val="clear" w:color="auto" w:fill="FFFFFF"/>
        <w:ind w:firstLine="709"/>
        <w:jc w:val="both"/>
        <w:rPr>
          <w:b/>
          <w:color w:val="000000"/>
          <w:sz w:val="28"/>
          <w:szCs w:val="28"/>
          <w:lang w:val="uk-UA"/>
        </w:rPr>
      </w:pPr>
    </w:p>
    <w:p w:rsidR="000C0AC3" w:rsidRDefault="000C0AC3" w:rsidP="000C0AC3">
      <w:pPr>
        <w:shd w:val="clear" w:color="auto" w:fill="FFFFFF"/>
        <w:ind w:firstLine="709"/>
        <w:jc w:val="center"/>
        <w:rPr>
          <w:b/>
          <w:color w:val="000000"/>
          <w:sz w:val="28"/>
          <w:szCs w:val="28"/>
          <w:lang w:val="uk-UA"/>
        </w:rPr>
      </w:pPr>
      <w:r w:rsidRPr="000C0AC3">
        <w:rPr>
          <w:b/>
          <w:color w:val="000000"/>
          <w:sz w:val="28"/>
          <w:szCs w:val="28"/>
          <w:lang w:val="uk-UA"/>
        </w:rPr>
        <w:t>Відновлення незалежності України</w:t>
      </w:r>
      <w:r>
        <w:rPr>
          <w:b/>
          <w:color w:val="000000"/>
          <w:sz w:val="28"/>
          <w:szCs w:val="28"/>
          <w:lang w:val="uk-UA"/>
        </w:rPr>
        <w:t>.</w:t>
      </w:r>
    </w:p>
    <w:p w:rsidR="000C0AC3" w:rsidRPr="000C0AC3" w:rsidRDefault="000C0AC3" w:rsidP="003627A8">
      <w:pPr>
        <w:shd w:val="clear" w:color="auto" w:fill="FFFFFF"/>
        <w:ind w:firstLine="709"/>
        <w:jc w:val="both"/>
        <w:rPr>
          <w:b/>
          <w:color w:val="000000"/>
          <w:sz w:val="28"/>
          <w:szCs w:val="28"/>
          <w:lang w:val="uk-UA"/>
        </w:rPr>
      </w:pPr>
    </w:p>
    <w:p w:rsidR="003627A8" w:rsidRPr="009557FC" w:rsidRDefault="003627A8" w:rsidP="003627A8">
      <w:pPr>
        <w:shd w:val="clear" w:color="auto" w:fill="FFFFFF"/>
        <w:ind w:firstLine="709"/>
        <w:jc w:val="both"/>
        <w:rPr>
          <w:color w:val="000000"/>
          <w:sz w:val="28"/>
          <w:szCs w:val="28"/>
          <w:lang w:val="uk-UA"/>
        </w:rPr>
      </w:pPr>
      <w:r w:rsidRPr="009557FC">
        <w:rPr>
          <w:color w:val="000000"/>
          <w:sz w:val="28"/>
          <w:szCs w:val="28"/>
          <w:lang w:val="uk-UA"/>
        </w:rPr>
        <w:t xml:space="preserve">Прийняття Декларації про державний суверенітет України 16 липня 1990 р. Схвалення Верховною Радого УРСР Акту проголошення </w:t>
      </w:r>
      <w:r w:rsidRPr="009557FC">
        <w:rPr>
          <w:color w:val="000000"/>
          <w:sz w:val="28"/>
          <w:szCs w:val="28"/>
          <w:lang w:val="uk-UA"/>
        </w:rPr>
        <w:lastRenderedPageBreak/>
        <w:t>незалежності України 24 серпня 1991 р. Заборона діяльності КПУ. Загальноукраїнський референдум 1 грудня 1991 р і вибори Президента України. Угода про співдружність незалежних держав (СНД).</w:t>
      </w:r>
    </w:p>
    <w:p w:rsidR="003627A8" w:rsidRDefault="003627A8" w:rsidP="003627A8">
      <w:pPr>
        <w:shd w:val="clear" w:color="auto" w:fill="FFFFFF"/>
        <w:jc w:val="center"/>
        <w:rPr>
          <w:color w:val="000000"/>
          <w:spacing w:val="-3"/>
          <w:sz w:val="28"/>
          <w:szCs w:val="28"/>
          <w:lang w:val="uk-UA"/>
        </w:rPr>
      </w:pPr>
    </w:p>
    <w:p w:rsidR="00171152" w:rsidRDefault="00171152" w:rsidP="003627A8">
      <w:pPr>
        <w:shd w:val="clear" w:color="auto" w:fill="FFFFFF"/>
        <w:jc w:val="center"/>
        <w:rPr>
          <w:b/>
          <w:bCs/>
          <w:color w:val="000000"/>
          <w:spacing w:val="-3"/>
          <w:sz w:val="28"/>
          <w:szCs w:val="28"/>
          <w:lang w:val="uk-UA"/>
        </w:rPr>
      </w:pPr>
    </w:p>
    <w:p w:rsidR="003627A8" w:rsidRDefault="000C0AC3" w:rsidP="003627A8">
      <w:pPr>
        <w:shd w:val="clear" w:color="auto" w:fill="FFFFFF"/>
        <w:jc w:val="center"/>
        <w:rPr>
          <w:b/>
          <w:bCs/>
          <w:color w:val="000000"/>
          <w:spacing w:val="-3"/>
          <w:sz w:val="28"/>
          <w:szCs w:val="28"/>
          <w:lang w:val="uk-UA"/>
        </w:rPr>
      </w:pPr>
      <w:r>
        <w:rPr>
          <w:b/>
          <w:bCs/>
          <w:color w:val="000000"/>
          <w:spacing w:val="-3"/>
          <w:sz w:val="28"/>
          <w:szCs w:val="28"/>
          <w:lang w:val="uk-UA"/>
        </w:rPr>
        <w:t>Становлення</w:t>
      </w:r>
      <w:r w:rsidR="003627A8" w:rsidRPr="009B5933">
        <w:rPr>
          <w:b/>
          <w:bCs/>
          <w:color w:val="000000"/>
          <w:spacing w:val="-3"/>
          <w:sz w:val="28"/>
          <w:szCs w:val="28"/>
          <w:lang w:val="uk-UA"/>
        </w:rPr>
        <w:t xml:space="preserve"> </w:t>
      </w:r>
      <w:r w:rsidRPr="009B5933">
        <w:rPr>
          <w:b/>
          <w:bCs/>
          <w:color w:val="000000"/>
          <w:spacing w:val="-3"/>
          <w:sz w:val="28"/>
          <w:szCs w:val="28"/>
          <w:lang w:val="uk-UA"/>
        </w:rPr>
        <w:t>України</w:t>
      </w:r>
      <w:r>
        <w:rPr>
          <w:b/>
          <w:bCs/>
          <w:color w:val="000000"/>
          <w:spacing w:val="-3"/>
          <w:sz w:val="28"/>
          <w:szCs w:val="28"/>
          <w:lang w:val="uk-UA"/>
        </w:rPr>
        <w:t xml:space="preserve"> як </w:t>
      </w:r>
      <w:r w:rsidR="003627A8" w:rsidRPr="009B5933">
        <w:rPr>
          <w:b/>
          <w:bCs/>
          <w:color w:val="000000"/>
          <w:spacing w:val="-3"/>
          <w:sz w:val="28"/>
          <w:szCs w:val="28"/>
          <w:lang w:val="uk-UA"/>
        </w:rPr>
        <w:t xml:space="preserve">незалежної </w:t>
      </w:r>
      <w:r>
        <w:rPr>
          <w:b/>
          <w:bCs/>
          <w:color w:val="000000"/>
          <w:spacing w:val="-3"/>
          <w:sz w:val="28"/>
          <w:szCs w:val="28"/>
          <w:lang w:val="uk-UA"/>
        </w:rPr>
        <w:t>держави.</w:t>
      </w:r>
    </w:p>
    <w:p w:rsidR="000C0AC3" w:rsidRPr="009B5933" w:rsidRDefault="000C0AC3" w:rsidP="003627A8">
      <w:pPr>
        <w:shd w:val="clear" w:color="auto" w:fill="FFFFFF"/>
        <w:jc w:val="center"/>
        <w:rPr>
          <w:b/>
          <w:bCs/>
          <w:color w:val="000000"/>
          <w:spacing w:val="-3"/>
          <w:sz w:val="28"/>
          <w:szCs w:val="28"/>
          <w:lang w:val="uk-UA"/>
        </w:rPr>
      </w:pPr>
    </w:p>
    <w:p w:rsidR="003627A8" w:rsidRPr="009557FC" w:rsidRDefault="003627A8" w:rsidP="003627A8">
      <w:pPr>
        <w:shd w:val="clear" w:color="auto" w:fill="FFFFFF"/>
        <w:ind w:firstLine="709"/>
        <w:jc w:val="both"/>
        <w:rPr>
          <w:color w:val="000000"/>
          <w:sz w:val="28"/>
          <w:szCs w:val="28"/>
          <w:lang w:val="uk-UA"/>
        </w:rPr>
      </w:pPr>
      <w:r w:rsidRPr="009557FC">
        <w:rPr>
          <w:color w:val="000000"/>
          <w:sz w:val="28"/>
          <w:szCs w:val="28"/>
          <w:lang w:val="uk-UA"/>
        </w:rPr>
        <w:t>Створення правової бази розвитку України як демократичної, правової держави. Зміцнення державних кордонів, формування Збройних сил і Військово-морського флоту, Національної гвардії, служби безпеки, митної служби. Запровадження національної грошової одиниці та інших атрибутів державності.</w:t>
      </w:r>
    </w:p>
    <w:p w:rsidR="003627A8" w:rsidRPr="009557FC" w:rsidRDefault="003627A8" w:rsidP="003627A8">
      <w:pPr>
        <w:shd w:val="clear" w:color="auto" w:fill="FFFFFF"/>
        <w:ind w:firstLine="709"/>
        <w:jc w:val="both"/>
        <w:rPr>
          <w:color w:val="000000"/>
          <w:sz w:val="28"/>
          <w:szCs w:val="28"/>
          <w:lang w:val="uk-UA"/>
        </w:rPr>
      </w:pPr>
      <w:r w:rsidRPr="009557FC">
        <w:rPr>
          <w:color w:val="000000"/>
          <w:sz w:val="28"/>
          <w:szCs w:val="28"/>
          <w:lang w:val="uk-UA"/>
        </w:rPr>
        <w:t>Економічні наслідки розпаду СРСР. Поглиблення економічної кризи та погіршення умов життя населення України. Спроби економічних реформ та труднощі їх проведення. Політичне становище в Україні, формування багатопартійності. Конституція України 1996 р.</w:t>
      </w:r>
    </w:p>
    <w:p w:rsidR="003627A8" w:rsidRDefault="003627A8" w:rsidP="003627A8">
      <w:pPr>
        <w:shd w:val="clear" w:color="auto" w:fill="FFFFFF"/>
        <w:ind w:firstLine="709"/>
        <w:jc w:val="both"/>
        <w:rPr>
          <w:color w:val="000000"/>
          <w:sz w:val="28"/>
          <w:szCs w:val="28"/>
          <w:lang w:val="uk-UA"/>
        </w:rPr>
      </w:pPr>
      <w:r w:rsidRPr="009557FC">
        <w:rPr>
          <w:color w:val="000000"/>
          <w:sz w:val="28"/>
          <w:szCs w:val="28"/>
          <w:lang w:val="uk-UA"/>
        </w:rPr>
        <w:t>Труднощі національно-культурного відродження, розвитку освіти, науки, духовності. Міжнаціональні відносини і їх правове регулювання, кримська автономія.</w:t>
      </w:r>
      <w:r>
        <w:rPr>
          <w:color w:val="000000"/>
          <w:sz w:val="28"/>
          <w:szCs w:val="28"/>
          <w:lang w:val="uk-UA"/>
        </w:rPr>
        <w:t xml:space="preserve"> </w:t>
      </w:r>
      <w:r w:rsidRPr="009557FC">
        <w:rPr>
          <w:color w:val="000000"/>
          <w:sz w:val="28"/>
          <w:szCs w:val="28"/>
          <w:lang w:val="uk-UA"/>
        </w:rPr>
        <w:t xml:space="preserve">Реалізація нового соціально-економічного курсу та його наслідки. Формування концепції зовнішньополітичного курсу України. Альтернативні варіанти геополітичної орієнтації України. </w:t>
      </w:r>
    </w:p>
    <w:p w:rsidR="000C0AC3" w:rsidRDefault="000C0AC3" w:rsidP="003627A8">
      <w:pPr>
        <w:shd w:val="clear" w:color="auto" w:fill="FFFFFF"/>
        <w:ind w:firstLine="709"/>
        <w:jc w:val="both"/>
        <w:rPr>
          <w:color w:val="000000"/>
          <w:sz w:val="28"/>
          <w:szCs w:val="28"/>
          <w:lang w:val="uk-UA"/>
        </w:rPr>
      </w:pPr>
      <w:r>
        <w:rPr>
          <w:color w:val="000000"/>
          <w:sz w:val="28"/>
          <w:szCs w:val="28"/>
          <w:lang w:val="uk-UA"/>
        </w:rPr>
        <w:t xml:space="preserve">   </w:t>
      </w:r>
    </w:p>
    <w:p w:rsidR="008724BD" w:rsidRDefault="008724BD" w:rsidP="000C0AC3">
      <w:pPr>
        <w:shd w:val="clear" w:color="auto" w:fill="FFFFFF"/>
        <w:ind w:firstLine="709"/>
        <w:jc w:val="center"/>
        <w:rPr>
          <w:b/>
          <w:color w:val="000000"/>
          <w:sz w:val="28"/>
          <w:szCs w:val="28"/>
          <w:lang w:val="uk-UA"/>
        </w:rPr>
      </w:pPr>
    </w:p>
    <w:p w:rsidR="000C0AC3" w:rsidRDefault="000C0AC3" w:rsidP="000C0AC3">
      <w:pPr>
        <w:shd w:val="clear" w:color="auto" w:fill="FFFFFF"/>
        <w:ind w:firstLine="709"/>
        <w:jc w:val="center"/>
        <w:rPr>
          <w:b/>
          <w:color w:val="000000"/>
          <w:sz w:val="28"/>
          <w:szCs w:val="28"/>
          <w:lang w:val="uk-UA"/>
        </w:rPr>
      </w:pPr>
      <w:r w:rsidRPr="000C0AC3">
        <w:rPr>
          <w:b/>
          <w:color w:val="000000"/>
          <w:sz w:val="28"/>
          <w:szCs w:val="28"/>
          <w:lang w:val="uk-UA"/>
        </w:rPr>
        <w:t>Творення нової України.</w:t>
      </w:r>
    </w:p>
    <w:p w:rsidR="000C0AC3" w:rsidRPr="000C0AC3" w:rsidRDefault="000C0AC3" w:rsidP="000C0AC3">
      <w:pPr>
        <w:shd w:val="clear" w:color="auto" w:fill="FFFFFF"/>
        <w:ind w:firstLine="709"/>
        <w:jc w:val="center"/>
        <w:rPr>
          <w:b/>
          <w:color w:val="000000"/>
          <w:sz w:val="28"/>
          <w:szCs w:val="28"/>
          <w:lang w:val="uk-UA"/>
        </w:rPr>
      </w:pPr>
    </w:p>
    <w:p w:rsidR="003627A8" w:rsidRPr="009557FC" w:rsidRDefault="003627A8" w:rsidP="003627A8">
      <w:pPr>
        <w:shd w:val="clear" w:color="auto" w:fill="FFFFFF"/>
        <w:ind w:firstLine="709"/>
        <w:jc w:val="both"/>
        <w:rPr>
          <w:color w:val="000000"/>
          <w:sz w:val="28"/>
          <w:szCs w:val="28"/>
          <w:lang w:val="uk-UA"/>
        </w:rPr>
      </w:pPr>
      <w:r>
        <w:rPr>
          <w:color w:val="000000"/>
          <w:sz w:val="28"/>
          <w:szCs w:val="28"/>
          <w:lang w:val="uk-UA"/>
        </w:rPr>
        <w:t xml:space="preserve">Суспільно-політична ситуація в Україні на початку ХХІ століття. Україна на початку 2014 років. Анексія Автономної Республіки Крим. Початок антитерористичної операції (ООС) на Сході України, пряме втручання Росії та підтримка сепаратистських рухів. Гібридна війна як ключовий інструмент російської геостратегії. Мінські домовленості щодо врегулювання збройного конфлікту на Сході України. Інформаційна війна проти України способи її ведення. </w:t>
      </w:r>
      <w:r w:rsidR="000C0AC3">
        <w:rPr>
          <w:color w:val="000000"/>
          <w:sz w:val="28"/>
          <w:szCs w:val="28"/>
          <w:lang w:val="uk-UA"/>
        </w:rPr>
        <w:t xml:space="preserve">Російська агресія проти України. </w:t>
      </w:r>
      <w:r>
        <w:rPr>
          <w:color w:val="000000"/>
          <w:sz w:val="28"/>
          <w:szCs w:val="28"/>
          <w:lang w:val="uk-UA"/>
        </w:rPr>
        <w:t>Сучасна геополітична та геостратегічна ситуація навколо України.</w:t>
      </w:r>
    </w:p>
    <w:p w:rsidR="003627A8" w:rsidRDefault="003627A8" w:rsidP="003627A8">
      <w:pPr>
        <w:shd w:val="clear" w:color="auto" w:fill="FFFFFF"/>
        <w:ind w:left="540" w:firstLine="27"/>
        <w:jc w:val="both"/>
        <w:rPr>
          <w:sz w:val="28"/>
          <w:szCs w:val="28"/>
          <w:lang w:val="uk-UA"/>
        </w:rPr>
      </w:pPr>
    </w:p>
    <w:p w:rsidR="000C0AC3" w:rsidRDefault="000C0AC3" w:rsidP="00D352EF">
      <w:pPr>
        <w:spacing w:line="380" w:lineRule="exact"/>
        <w:rPr>
          <w:b/>
          <w:bCs/>
          <w:sz w:val="28"/>
          <w:szCs w:val="28"/>
        </w:rPr>
      </w:pPr>
      <w:bookmarkStart w:id="2" w:name="_GoBack"/>
      <w:bookmarkEnd w:id="2"/>
    </w:p>
    <w:p w:rsidR="001225C3" w:rsidRPr="000E6EB7" w:rsidRDefault="000E6EB7" w:rsidP="001225C3">
      <w:pPr>
        <w:rPr>
          <w:lang w:val="uk-UA"/>
        </w:rPr>
      </w:pPr>
      <w:r>
        <w:rPr>
          <w:b/>
          <w:bCs/>
          <w:sz w:val="28"/>
          <w:szCs w:val="28"/>
          <w:lang w:val="uk-UA"/>
        </w:rPr>
        <w:t xml:space="preserve"> </w:t>
      </w:r>
    </w:p>
    <w:p w:rsidR="000201A7" w:rsidRDefault="000201A7"/>
    <w:sectPr w:rsidR="000201A7" w:rsidSect="003627A8">
      <w:headerReference w:type="default" r:id="rId7"/>
      <w:pgSz w:w="11909" w:h="16834"/>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84" w:rsidRDefault="00DC2484">
      <w:r>
        <w:separator/>
      </w:r>
    </w:p>
  </w:endnote>
  <w:endnote w:type="continuationSeparator" w:id="0">
    <w:p w:rsidR="00DC2484" w:rsidRDefault="00D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84" w:rsidRDefault="00DC2484">
      <w:r>
        <w:separator/>
      </w:r>
    </w:p>
  </w:footnote>
  <w:footnote w:type="continuationSeparator" w:id="0">
    <w:p w:rsidR="00DC2484" w:rsidRDefault="00DC2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D6" w:rsidRDefault="009544D1">
    <w:pPr>
      <w:pStyle w:val="a3"/>
      <w:jc w:val="center"/>
    </w:pPr>
    <w:r>
      <w:fldChar w:fldCharType="begin"/>
    </w:r>
    <w:r>
      <w:instrText xml:space="preserve"> PAGE   \* MERGEFORMAT </w:instrText>
    </w:r>
    <w:r>
      <w:fldChar w:fldCharType="separate"/>
    </w:r>
    <w:r w:rsidR="00A90C7A">
      <w:rPr>
        <w:noProof/>
      </w:rPr>
      <w:t>6</w:t>
    </w:r>
    <w:r>
      <w:fldChar w:fldCharType="end"/>
    </w:r>
  </w:p>
  <w:p w:rsidR="006A001C" w:rsidRDefault="00DC2484" w:rsidP="001A3DD6">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A8"/>
    <w:rsid w:val="000201A7"/>
    <w:rsid w:val="000C0AC3"/>
    <w:rsid w:val="000C7170"/>
    <w:rsid w:val="000E6EB7"/>
    <w:rsid w:val="001225C3"/>
    <w:rsid w:val="00171152"/>
    <w:rsid w:val="001F0879"/>
    <w:rsid w:val="00255C49"/>
    <w:rsid w:val="00285EE3"/>
    <w:rsid w:val="003627A8"/>
    <w:rsid w:val="003E71AC"/>
    <w:rsid w:val="00575B93"/>
    <w:rsid w:val="00721625"/>
    <w:rsid w:val="00751EA1"/>
    <w:rsid w:val="008112E8"/>
    <w:rsid w:val="008724BD"/>
    <w:rsid w:val="00902DF1"/>
    <w:rsid w:val="009544D1"/>
    <w:rsid w:val="00A90C7A"/>
    <w:rsid w:val="00B34822"/>
    <w:rsid w:val="00B402FE"/>
    <w:rsid w:val="00BC615E"/>
    <w:rsid w:val="00D3069F"/>
    <w:rsid w:val="00D352EF"/>
    <w:rsid w:val="00DC2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A8"/>
    <w:pPr>
      <w:ind w:firstLine="0"/>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27A8"/>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uiPriority w:val="99"/>
    <w:rsid w:val="003627A8"/>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8724BD"/>
    <w:rPr>
      <w:rFonts w:ascii="Segoe UI" w:hAnsi="Segoe UI" w:cs="Segoe UI"/>
      <w:sz w:val="18"/>
      <w:szCs w:val="18"/>
    </w:rPr>
  </w:style>
  <w:style w:type="character" w:customStyle="1" w:styleId="a6">
    <w:name w:val="Текст выноски Знак"/>
    <w:basedOn w:val="a0"/>
    <w:link w:val="a5"/>
    <w:uiPriority w:val="99"/>
    <w:semiHidden/>
    <w:rsid w:val="008724BD"/>
    <w:rPr>
      <w:rFonts w:ascii="Segoe UI" w:eastAsia="Times New Roman" w:hAnsi="Segoe UI" w:cs="Segoe UI"/>
      <w:sz w:val="18"/>
      <w:szCs w:val="18"/>
      <w:lang w:val="ru-RU" w:eastAsia="ru-RU"/>
    </w:rPr>
  </w:style>
  <w:style w:type="table" w:styleId="a7">
    <w:name w:val="Table Grid"/>
    <w:basedOn w:val="a1"/>
    <w:uiPriority w:val="39"/>
    <w:rsid w:val="00D35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A8"/>
    <w:pPr>
      <w:ind w:firstLine="0"/>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27A8"/>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uiPriority w:val="99"/>
    <w:rsid w:val="003627A8"/>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8724BD"/>
    <w:rPr>
      <w:rFonts w:ascii="Segoe UI" w:hAnsi="Segoe UI" w:cs="Segoe UI"/>
      <w:sz w:val="18"/>
      <w:szCs w:val="18"/>
    </w:rPr>
  </w:style>
  <w:style w:type="character" w:customStyle="1" w:styleId="a6">
    <w:name w:val="Текст выноски Знак"/>
    <w:basedOn w:val="a0"/>
    <w:link w:val="a5"/>
    <w:uiPriority w:val="99"/>
    <w:semiHidden/>
    <w:rsid w:val="008724BD"/>
    <w:rPr>
      <w:rFonts w:ascii="Segoe UI" w:eastAsia="Times New Roman" w:hAnsi="Segoe UI" w:cs="Segoe UI"/>
      <w:sz w:val="18"/>
      <w:szCs w:val="18"/>
      <w:lang w:val="ru-RU" w:eastAsia="ru-RU"/>
    </w:rPr>
  </w:style>
  <w:style w:type="table" w:styleId="a7">
    <w:name w:val="Table Grid"/>
    <w:basedOn w:val="a1"/>
    <w:uiPriority w:val="39"/>
    <w:rsid w:val="00D35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1830</Words>
  <Characters>10434</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2022-05-30T14:45:00Z</cp:lastPrinted>
  <dcterms:created xsi:type="dcterms:W3CDTF">2022-05-28T08:37:00Z</dcterms:created>
  <dcterms:modified xsi:type="dcterms:W3CDTF">2022-06-20T05:45:00Z</dcterms:modified>
</cp:coreProperties>
</file>