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A4" w:rsidRDefault="003406A4" w:rsidP="003406A4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</w:t>
      </w:r>
    </w:p>
    <w:p w:rsidR="003406A4" w:rsidRDefault="003406A4" w:rsidP="003406A4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CB28A4">
        <w:rPr>
          <w:b/>
          <w:bCs/>
          <w:color w:val="000000"/>
          <w:spacing w:val="-2"/>
          <w:sz w:val="28"/>
          <w:szCs w:val="28"/>
          <w:lang w:val="uk-UA"/>
        </w:rPr>
        <w:t xml:space="preserve">для проведення </w:t>
      </w:r>
      <w:r w:rsidRPr="006C35A9">
        <w:rPr>
          <w:b/>
          <w:bCs/>
          <w:color w:val="000000"/>
          <w:sz w:val="28"/>
          <w:szCs w:val="28"/>
          <w:lang w:val="uk-UA"/>
        </w:rPr>
        <w:t>додаткового вступного</w:t>
      </w:r>
      <w:r>
        <w:rPr>
          <w:b/>
          <w:bCs/>
          <w:color w:val="000000"/>
          <w:sz w:val="28"/>
          <w:szCs w:val="28"/>
          <w:lang w:val="uk-UA"/>
        </w:rPr>
        <w:t xml:space="preserve"> екзамену за </w:t>
      </w:r>
      <w:r w:rsidRPr="003244F2">
        <w:rPr>
          <w:b/>
          <w:sz w:val="28"/>
          <w:szCs w:val="28"/>
          <w:lang w:val="uk-UA"/>
        </w:rPr>
        <w:t>спеціальністю</w:t>
      </w:r>
    </w:p>
    <w:p w:rsidR="003406A4" w:rsidRDefault="003406A4" w:rsidP="003406A4">
      <w:pPr>
        <w:numPr>
          <w:ilvl w:val="0"/>
          <w:numId w:val="10"/>
        </w:num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86039C">
        <w:rPr>
          <w:b/>
          <w:sz w:val="28"/>
          <w:szCs w:val="28"/>
          <w:lang w:val="uk-UA"/>
        </w:rPr>
        <w:t xml:space="preserve">Державна </w:t>
      </w:r>
      <w:proofErr w:type="spellStart"/>
      <w:r w:rsidRPr="0086039C">
        <w:rPr>
          <w:b/>
          <w:sz w:val="28"/>
          <w:szCs w:val="28"/>
          <w:lang w:val="uk-UA"/>
        </w:rPr>
        <w:t>безпека”</w:t>
      </w:r>
      <w:proofErr w:type="spellEnd"/>
    </w:p>
    <w:p w:rsidR="003406A4" w:rsidRPr="00FF32F7" w:rsidRDefault="003406A4" w:rsidP="003406A4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F32F7">
        <w:rPr>
          <w:sz w:val="28"/>
          <w:szCs w:val="28"/>
          <w:lang w:val="uk-UA"/>
        </w:rPr>
        <w:t xml:space="preserve">Вимоги директиви командувача Національної гвардії України № 15 від 26.06.2017 р. щодо планування роботи з особовим складом у підрозділах. Принципи та види планування. </w:t>
      </w:r>
    </w:p>
    <w:p w:rsidR="003406A4" w:rsidRPr="00DA427F" w:rsidRDefault="003406A4" w:rsidP="003406A4">
      <w:pPr>
        <w:spacing w:line="276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2. Робота</w:t>
      </w:r>
      <w:r w:rsidRPr="00DA427F">
        <w:rPr>
          <w:sz w:val="28"/>
          <w:szCs w:val="28"/>
          <w:lang w:val="uk-UA"/>
        </w:rPr>
        <w:t xml:space="preserve"> посадових осіб щодо формування </w:t>
      </w:r>
      <w:r>
        <w:rPr>
          <w:sz w:val="28"/>
          <w:szCs w:val="28"/>
          <w:lang w:val="uk-UA"/>
        </w:rPr>
        <w:t xml:space="preserve">позитивних </w:t>
      </w:r>
      <w:r w:rsidRPr="00DA427F">
        <w:rPr>
          <w:sz w:val="28"/>
          <w:szCs w:val="28"/>
          <w:lang w:val="uk-UA"/>
        </w:rPr>
        <w:t>соціально-психологічних явищ та військових традицій у підрозділах. Сутність і зміст поняття "</w:t>
      </w:r>
      <w:r>
        <w:rPr>
          <w:sz w:val="28"/>
          <w:szCs w:val="28"/>
          <w:lang w:val="uk-UA"/>
        </w:rPr>
        <w:t>соціа</w:t>
      </w:r>
      <w:r w:rsidRPr="00DA427F">
        <w:rPr>
          <w:sz w:val="28"/>
          <w:szCs w:val="28"/>
          <w:lang w:val="uk-UA"/>
        </w:rPr>
        <w:t>льно-психологічний клімат".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E4F8D">
        <w:rPr>
          <w:sz w:val="28"/>
          <w:szCs w:val="28"/>
          <w:lang w:val="uk-UA"/>
        </w:rPr>
        <w:t>3. Вимоги командувача Національної гвардії України щодо реалізації мети та завдань гуманітарної підготовки як предмету навчання та виду внутрішньо-комунікативної роботи командирів (начальників).</w:t>
      </w:r>
      <w:r>
        <w:rPr>
          <w:sz w:val="28"/>
          <w:szCs w:val="28"/>
          <w:lang w:val="uk-UA"/>
        </w:rPr>
        <w:t xml:space="preserve"> 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F32F7">
        <w:rPr>
          <w:sz w:val="28"/>
          <w:szCs w:val="28"/>
          <w:lang w:val="uk-UA"/>
        </w:rPr>
        <w:t>Сутність і зміст</w:t>
      </w:r>
      <w:r>
        <w:rPr>
          <w:sz w:val="28"/>
          <w:szCs w:val="28"/>
          <w:lang w:val="uk-UA"/>
        </w:rPr>
        <w:t>, основні методи та форми</w:t>
      </w:r>
      <w:r w:rsidRPr="00FF32F7">
        <w:rPr>
          <w:sz w:val="28"/>
          <w:szCs w:val="28"/>
          <w:lang w:val="uk-UA"/>
        </w:rPr>
        <w:t xml:space="preserve"> індивідуальної роботи з особовим складом. Вимоги директиви командувача Національної гвардії України № 15 від 26.06.2017 р. щодо планування та обліку індивідуальної роботи з особовим складом.</w:t>
      </w:r>
      <w:r>
        <w:rPr>
          <w:sz w:val="28"/>
          <w:szCs w:val="28"/>
          <w:lang w:val="uk-UA"/>
        </w:rPr>
        <w:t xml:space="preserve"> 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FF32F7">
        <w:rPr>
          <w:sz w:val="28"/>
          <w:szCs w:val="28"/>
          <w:lang w:val="uk-UA"/>
        </w:rPr>
        <w:t>Зміст керівних документів щодо зміцнення військової дисципліни та профілактики правопорушень. Види правопорушень та порядок їх обліку у підрозділах та частинах НГУ.</w:t>
      </w:r>
    </w:p>
    <w:p w:rsidR="003406A4" w:rsidRPr="00DA427F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FF32F7">
        <w:rPr>
          <w:sz w:val="28"/>
          <w:szCs w:val="28"/>
          <w:lang w:val="uk-UA"/>
        </w:rPr>
        <w:t>Основні етапи аналізу стану військової дисципліни у підрозділі та їх зміст. Періодичність підбиття підсумків, методика його проведення та порядок визначення оцінки стану військової дисципліни військовослужбовцю та підрозділу.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F32F7">
        <w:rPr>
          <w:sz w:val="28"/>
          <w:szCs w:val="28"/>
          <w:lang w:val="uk-UA"/>
        </w:rPr>
        <w:t>Порядок оформлення матеріалів про військові адміністративні правопорушення. Відповідальність військовослужбовців за скоєні військові адміністративні правопорушення.</w:t>
      </w:r>
    </w:p>
    <w:p w:rsidR="003406A4" w:rsidRPr="00FF32F7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FF32F7">
        <w:rPr>
          <w:sz w:val="28"/>
          <w:szCs w:val="28"/>
          <w:lang w:val="uk-UA"/>
        </w:rPr>
        <w:t>Вимоги командувача Національної гвардії України</w:t>
      </w:r>
      <w:r>
        <w:rPr>
          <w:sz w:val="28"/>
          <w:szCs w:val="28"/>
          <w:lang w:val="uk-UA"/>
        </w:rPr>
        <w:t>, статутів Збройних Сил України</w:t>
      </w:r>
      <w:r w:rsidRPr="00FF32F7">
        <w:rPr>
          <w:sz w:val="28"/>
          <w:szCs w:val="28"/>
          <w:lang w:val="uk-UA"/>
        </w:rPr>
        <w:t xml:space="preserve"> щодо проведення службового розслідування скоєних правопорушень. Методика його проведення та зміст висновків.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FF32F7">
        <w:rPr>
          <w:sz w:val="28"/>
          <w:szCs w:val="28"/>
          <w:lang w:val="uk-UA"/>
        </w:rPr>
        <w:t xml:space="preserve">Робота заступника командира роти по роботі з особовим складом щодо організації морально-психологічного забезпечення служби </w:t>
      </w:r>
      <w:r>
        <w:rPr>
          <w:sz w:val="28"/>
          <w:szCs w:val="28"/>
          <w:lang w:val="uk-UA"/>
        </w:rPr>
        <w:t>з охорони громадського порядку</w:t>
      </w:r>
      <w:r w:rsidRPr="00FF32F7">
        <w:rPr>
          <w:sz w:val="28"/>
          <w:szCs w:val="28"/>
          <w:lang w:val="uk-UA"/>
        </w:rPr>
        <w:t xml:space="preserve">. 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FF32F7">
        <w:rPr>
          <w:sz w:val="28"/>
          <w:szCs w:val="28"/>
          <w:lang w:val="uk-UA"/>
        </w:rPr>
        <w:t xml:space="preserve">Робота заступника командира роти по роботі з особовим складом щодо організації морально-психологічного забезпечення бойової служби внутрішньої варти. 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FF32F7">
        <w:rPr>
          <w:sz w:val="28"/>
          <w:szCs w:val="28"/>
          <w:lang w:val="uk-UA"/>
        </w:rPr>
        <w:t>Організація військово-соціальної роботи в частинах та підрозділах НГУ. Основні пільги військовослужбовців та членів їх сімей.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A65AC">
        <w:rPr>
          <w:sz w:val="28"/>
          <w:szCs w:val="28"/>
          <w:lang w:val="uk-UA"/>
        </w:rPr>
        <w:t xml:space="preserve">12. Сутність та зміст культурно-просвітницької роботи. Вимоги </w:t>
      </w:r>
      <w:r w:rsidRPr="003A65AC">
        <w:rPr>
          <w:sz w:val="28"/>
          <w:szCs w:val="28"/>
          <w:lang w:val="uk-UA"/>
        </w:rPr>
        <w:lastRenderedPageBreak/>
        <w:t>керівних документів щодо організації дозвілля військовослужбовців.</w:t>
      </w:r>
      <w:r w:rsidRPr="00FF32F7">
        <w:rPr>
          <w:sz w:val="28"/>
          <w:szCs w:val="28"/>
          <w:lang w:val="uk-UA"/>
        </w:rPr>
        <w:t xml:space="preserve"> 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FF32F7">
        <w:rPr>
          <w:sz w:val="28"/>
          <w:szCs w:val="28"/>
          <w:lang w:val="uk-UA"/>
        </w:rPr>
        <w:t xml:space="preserve">Вимоги командувача НГУ щодо етичної поведінки військових посадових осіб та інших осіб, уповноважених на виконання функцій держави, у Національній гвардії України. 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FF32F7">
        <w:rPr>
          <w:sz w:val="28"/>
          <w:szCs w:val="28"/>
          <w:lang w:val="uk-UA"/>
        </w:rPr>
        <w:t>.</w:t>
      </w:r>
      <w:r w:rsidRPr="00FF32F7">
        <w:rPr>
          <w:sz w:val="28"/>
          <w:szCs w:val="28"/>
          <w:lang w:val="uk-UA"/>
        </w:rPr>
        <w:tab/>
        <w:t>Вимоги командувача НГУ щодо роботи громадських органів у Національній гвардії України, підбір, навчання активу підрозділу.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FF32F7">
        <w:rPr>
          <w:sz w:val="28"/>
          <w:szCs w:val="28"/>
          <w:lang w:val="uk-UA"/>
        </w:rPr>
        <w:t>.</w:t>
      </w:r>
      <w:r w:rsidRPr="00FF32F7">
        <w:rPr>
          <w:sz w:val="28"/>
          <w:szCs w:val="28"/>
          <w:lang w:val="uk-UA"/>
        </w:rPr>
        <w:tab/>
        <w:t xml:space="preserve">Вимоги командувача Національної гвардії України щодо організації взаємодії з релігійними організаціями та </w:t>
      </w:r>
      <w:r>
        <w:rPr>
          <w:sz w:val="28"/>
          <w:szCs w:val="28"/>
          <w:lang w:val="uk-UA"/>
        </w:rPr>
        <w:t xml:space="preserve">здійснення душпастирської </w:t>
      </w:r>
      <w:r w:rsidRPr="00FF32F7">
        <w:rPr>
          <w:sz w:val="28"/>
          <w:szCs w:val="28"/>
          <w:lang w:val="uk-UA"/>
        </w:rPr>
        <w:t>робо</w:t>
      </w:r>
      <w:r>
        <w:rPr>
          <w:sz w:val="28"/>
          <w:szCs w:val="28"/>
          <w:lang w:val="uk-UA"/>
        </w:rPr>
        <w:t>ти</w:t>
      </w:r>
      <w:r w:rsidRPr="00FF32F7">
        <w:rPr>
          <w:sz w:val="28"/>
          <w:szCs w:val="28"/>
          <w:lang w:val="uk-UA"/>
        </w:rPr>
        <w:t xml:space="preserve"> з військовослужбовцями</w:t>
      </w:r>
      <w:r>
        <w:rPr>
          <w:sz w:val="28"/>
          <w:szCs w:val="28"/>
          <w:lang w:val="uk-UA"/>
        </w:rPr>
        <w:t xml:space="preserve">  підрозділів НГУ</w:t>
      </w:r>
      <w:r w:rsidRPr="00FF32F7">
        <w:rPr>
          <w:sz w:val="28"/>
          <w:szCs w:val="28"/>
          <w:lang w:val="uk-UA"/>
        </w:rPr>
        <w:t xml:space="preserve">. 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FF32F7">
        <w:rPr>
          <w:sz w:val="28"/>
          <w:szCs w:val="28"/>
          <w:lang w:val="uk-UA"/>
        </w:rPr>
        <w:t>Зміст роботи заступника командира роти по роботі з особовим складом щодо організації морально-психологічного забезпечення виконання службово-бойових завдань за надзвичайних обставин.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FF32F7">
        <w:rPr>
          <w:sz w:val="28"/>
          <w:szCs w:val="28"/>
          <w:lang w:val="uk-UA"/>
        </w:rPr>
        <w:t xml:space="preserve">Вимоги керівних документів щодо організації роботи військових осередків культури Національної гвардії України. Основні </w:t>
      </w:r>
      <w:r>
        <w:rPr>
          <w:sz w:val="28"/>
          <w:szCs w:val="28"/>
          <w:lang w:val="uk-UA"/>
        </w:rPr>
        <w:t xml:space="preserve">завдання з </w:t>
      </w:r>
      <w:r w:rsidRPr="00FF32F7">
        <w:rPr>
          <w:sz w:val="28"/>
          <w:szCs w:val="28"/>
          <w:lang w:val="uk-UA"/>
        </w:rPr>
        <w:t>організації культурно-просвітницької роботи</w:t>
      </w:r>
      <w:r>
        <w:rPr>
          <w:sz w:val="28"/>
          <w:szCs w:val="28"/>
          <w:lang w:val="uk-UA"/>
        </w:rPr>
        <w:t xml:space="preserve"> у підрозділі</w:t>
      </w:r>
      <w:r w:rsidRPr="00FF32F7">
        <w:rPr>
          <w:sz w:val="28"/>
          <w:szCs w:val="28"/>
          <w:lang w:val="uk-UA"/>
        </w:rPr>
        <w:t>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Зміст та завдання морально-психологічного забезпечення службово-бойової діяльності особового складу підрозділів НГУ.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Організація</w:t>
      </w:r>
      <w:r w:rsidRPr="00FF32F7">
        <w:rPr>
          <w:sz w:val="28"/>
          <w:szCs w:val="28"/>
          <w:lang w:val="uk-UA"/>
        </w:rPr>
        <w:t xml:space="preserve"> морально-психологічного забезпечення участі </w:t>
      </w:r>
      <w:r>
        <w:rPr>
          <w:sz w:val="28"/>
          <w:szCs w:val="28"/>
          <w:lang w:val="uk-UA"/>
        </w:rPr>
        <w:t>особового складу підрозділів</w:t>
      </w:r>
      <w:r w:rsidRPr="00FF32F7">
        <w:rPr>
          <w:sz w:val="28"/>
          <w:szCs w:val="28"/>
          <w:lang w:val="uk-UA"/>
        </w:rPr>
        <w:t xml:space="preserve"> НГУ </w:t>
      </w:r>
      <w:r>
        <w:rPr>
          <w:sz w:val="28"/>
          <w:szCs w:val="28"/>
          <w:lang w:val="uk-UA"/>
        </w:rPr>
        <w:t>у</w:t>
      </w:r>
      <w:r w:rsidRPr="00FF3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виконанні завдань</w:t>
      </w:r>
      <w:r w:rsidRPr="00FF3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ООС.</w:t>
      </w:r>
    </w:p>
    <w:p w:rsidR="003406A4" w:rsidRPr="00FF32F7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FF32F7">
        <w:rPr>
          <w:sz w:val="28"/>
          <w:szCs w:val="28"/>
          <w:lang w:val="uk-UA"/>
        </w:rPr>
        <w:t>Особливості індивідуальної роботи посадових осіб з військовослужбовцями віднесеними до групи посиленої психологічної уваги</w:t>
      </w:r>
      <w:r>
        <w:rPr>
          <w:sz w:val="28"/>
          <w:szCs w:val="28"/>
          <w:lang w:val="uk-UA"/>
        </w:rPr>
        <w:t>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Pr="00FF32F7">
        <w:rPr>
          <w:sz w:val="28"/>
          <w:szCs w:val="28"/>
          <w:lang w:val="uk-UA"/>
        </w:rPr>
        <w:t>Вимоги керівних документів щодо організації інформ</w:t>
      </w:r>
      <w:r>
        <w:rPr>
          <w:sz w:val="28"/>
          <w:szCs w:val="28"/>
          <w:lang w:val="uk-UA"/>
        </w:rPr>
        <w:t xml:space="preserve">аційної </w:t>
      </w:r>
      <w:r w:rsidRPr="00FF32F7">
        <w:rPr>
          <w:sz w:val="28"/>
          <w:szCs w:val="28"/>
          <w:lang w:val="uk-UA"/>
        </w:rPr>
        <w:t>та агітаційно-пропагандистської роботи в частинах та підрозділах НГУ.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Pr="00FF32F7">
        <w:rPr>
          <w:sz w:val="28"/>
          <w:szCs w:val="28"/>
          <w:lang w:val="uk-UA"/>
        </w:rPr>
        <w:t>Зміст військово-патріотичного виховання військовослужбовців НГУ. Підтримання та розвиток загальнонаціональних та військових традицій у підрозділах.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Pr="00FF32F7">
        <w:rPr>
          <w:sz w:val="28"/>
          <w:szCs w:val="28"/>
          <w:lang w:val="uk-UA"/>
        </w:rPr>
        <w:t>Вимоги керівних документів щодо наочної агітації та стінного друку в підрозділах та частинах НГУ під час розташування в ППД та польових таборах.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Pr="00FF32F7">
        <w:rPr>
          <w:sz w:val="28"/>
          <w:szCs w:val="28"/>
          <w:lang w:val="uk-UA"/>
        </w:rPr>
        <w:t>Методика підготовки та проведення складних форм заходів з особовим складом (усний часопис, тематичний вечір, вшанування кращих військовослужбовців).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Pr="00FF32F7">
        <w:rPr>
          <w:sz w:val="28"/>
          <w:szCs w:val="28"/>
          <w:lang w:val="uk-UA"/>
        </w:rPr>
        <w:t>Вимоги керівних документів щодо порядку подання повідомлень про кримінальні, адміністративні правопорушення, надзвичайні події та дисциплінарні проступки.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Pr="00FF32F7">
        <w:rPr>
          <w:sz w:val="28"/>
          <w:szCs w:val="28"/>
          <w:lang w:val="uk-UA"/>
        </w:rPr>
        <w:t xml:space="preserve">Психологічне забезпечення, як складова морально-психологічного забезпечення дій військ. Основні завдання та </w:t>
      </w:r>
      <w:r>
        <w:rPr>
          <w:sz w:val="28"/>
          <w:szCs w:val="28"/>
          <w:lang w:val="uk-UA"/>
        </w:rPr>
        <w:t>напрями</w:t>
      </w:r>
      <w:r w:rsidRPr="00FF32F7">
        <w:rPr>
          <w:sz w:val="28"/>
          <w:szCs w:val="28"/>
          <w:lang w:val="uk-UA"/>
        </w:rPr>
        <w:t xml:space="preserve"> психологічно</w:t>
      </w:r>
      <w:r>
        <w:rPr>
          <w:sz w:val="28"/>
          <w:szCs w:val="28"/>
          <w:lang w:val="uk-UA"/>
        </w:rPr>
        <w:t>го забезпечення дій формувань  НГУ</w:t>
      </w:r>
      <w:r w:rsidRPr="00FF32F7">
        <w:rPr>
          <w:sz w:val="28"/>
          <w:szCs w:val="28"/>
          <w:lang w:val="uk-UA"/>
        </w:rPr>
        <w:t>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Pr="00FF32F7">
        <w:rPr>
          <w:sz w:val="28"/>
          <w:szCs w:val="28"/>
          <w:lang w:val="uk-UA"/>
        </w:rPr>
        <w:t>Зміст роботи щодо прийому посади заступника командира роти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(батальйону)</w:t>
      </w:r>
      <w:r w:rsidRPr="00FF32F7">
        <w:rPr>
          <w:sz w:val="28"/>
          <w:szCs w:val="28"/>
          <w:lang w:val="uk-UA"/>
        </w:rPr>
        <w:t xml:space="preserve"> по роботі з особовим складом.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Сутність </w:t>
      </w:r>
      <w:r w:rsidRPr="008E0ABD">
        <w:rPr>
          <w:color w:val="000000"/>
          <w:sz w:val="28"/>
          <w:szCs w:val="28"/>
          <w:lang w:val="uk-UA"/>
        </w:rPr>
        <w:t>девіантної поведінки військовослужбовців</w:t>
      </w:r>
      <w:r>
        <w:rPr>
          <w:color w:val="000000"/>
          <w:sz w:val="28"/>
          <w:szCs w:val="28"/>
          <w:lang w:val="uk-UA"/>
        </w:rPr>
        <w:t>.</w:t>
      </w:r>
      <w:r w:rsidRPr="00FF32F7">
        <w:rPr>
          <w:sz w:val="28"/>
          <w:szCs w:val="28"/>
          <w:lang w:val="uk-UA"/>
        </w:rPr>
        <w:t xml:space="preserve"> Робота посадових осіб щодо профілактики девіантної поведінки військовослужбовців. 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r w:rsidRPr="00FF32F7">
        <w:rPr>
          <w:sz w:val="28"/>
          <w:szCs w:val="28"/>
          <w:lang w:val="uk-UA"/>
        </w:rPr>
        <w:t>Зміст роботи заступників по роботі з особовим складом щодо попередження позастатутних взаємовідносин у підрозділах.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Pr="00FF32F7">
        <w:rPr>
          <w:sz w:val="28"/>
          <w:szCs w:val="28"/>
          <w:lang w:val="uk-UA"/>
        </w:rPr>
        <w:t>Вимоги керівних документів щодо придбання, обліку, зберігання та списання технічних засобів роботи з особовим складом. Призначення т</w:t>
      </w:r>
      <w:r>
        <w:rPr>
          <w:sz w:val="28"/>
          <w:szCs w:val="28"/>
          <w:lang w:val="uk-UA"/>
        </w:rPr>
        <w:t>а технічні можливості польового автоклубу-</w:t>
      </w:r>
      <w:r w:rsidRPr="00FF32F7">
        <w:rPr>
          <w:sz w:val="28"/>
          <w:szCs w:val="28"/>
          <w:lang w:val="uk-UA"/>
        </w:rPr>
        <w:t xml:space="preserve">друкарні. </w:t>
      </w:r>
    </w:p>
    <w:p w:rsidR="003406A4" w:rsidRDefault="003406A4" w:rsidP="003406A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Pr="00FF32F7">
        <w:rPr>
          <w:sz w:val="28"/>
          <w:szCs w:val="28"/>
          <w:lang w:val="uk-UA"/>
        </w:rPr>
        <w:t>Методика проведення контрольного заняття з гуманітарної підготовки та критерії її оцінювання.</w:t>
      </w:r>
    </w:p>
    <w:p w:rsidR="003406A4" w:rsidRDefault="003406A4" w:rsidP="003406A4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r>
        <w:rPr>
          <w:color w:val="000000"/>
          <w:sz w:val="28"/>
          <w:szCs w:val="28"/>
          <w:lang w:val="uk-UA"/>
        </w:rPr>
        <w:t>Система</w:t>
      </w:r>
      <w:r w:rsidRPr="008E0ABD">
        <w:rPr>
          <w:color w:val="000000"/>
          <w:sz w:val="28"/>
          <w:szCs w:val="28"/>
          <w:lang w:val="uk-UA"/>
        </w:rPr>
        <w:t xml:space="preserve"> роботи з особовим складом</w:t>
      </w:r>
      <w:r>
        <w:rPr>
          <w:color w:val="000000"/>
          <w:sz w:val="28"/>
          <w:szCs w:val="28"/>
          <w:lang w:val="uk-UA"/>
        </w:rPr>
        <w:t>, характеристика її елементів</w:t>
      </w:r>
      <w:r w:rsidRPr="008E0ABD">
        <w:rPr>
          <w:color w:val="000000"/>
          <w:sz w:val="28"/>
          <w:szCs w:val="28"/>
          <w:lang w:val="uk-UA"/>
        </w:rPr>
        <w:t xml:space="preserve">. Напрямки </w:t>
      </w:r>
      <w:r>
        <w:rPr>
          <w:color w:val="000000"/>
          <w:sz w:val="28"/>
          <w:szCs w:val="28"/>
          <w:lang w:val="uk-UA"/>
        </w:rPr>
        <w:t>та м</w:t>
      </w:r>
      <w:r w:rsidRPr="008E0ABD">
        <w:rPr>
          <w:color w:val="000000"/>
          <w:sz w:val="28"/>
          <w:szCs w:val="28"/>
          <w:lang w:val="uk-UA"/>
        </w:rPr>
        <w:t>етоди роботи з особовим складом.</w:t>
      </w:r>
    </w:p>
    <w:p w:rsidR="003406A4" w:rsidRDefault="003406A4" w:rsidP="003406A4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33. Завдання і зміст роботи щодо підбо</w:t>
      </w:r>
      <w:r w:rsidRPr="008E0ABD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у</w:t>
      </w:r>
      <w:r w:rsidRPr="008E0ABD">
        <w:rPr>
          <w:color w:val="000000"/>
          <w:sz w:val="28"/>
          <w:szCs w:val="28"/>
          <w:lang w:val="uk-UA"/>
        </w:rPr>
        <w:t xml:space="preserve"> та навчання активу</w:t>
      </w:r>
      <w:r>
        <w:rPr>
          <w:color w:val="000000"/>
          <w:sz w:val="28"/>
          <w:szCs w:val="28"/>
          <w:lang w:val="uk-UA"/>
        </w:rPr>
        <w:t xml:space="preserve"> підрозділу</w:t>
      </w:r>
      <w:r w:rsidRPr="008E0ABD">
        <w:rPr>
          <w:color w:val="000000"/>
          <w:sz w:val="28"/>
          <w:szCs w:val="28"/>
          <w:lang w:val="uk-UA"/>
        </w:rPr>
        <w:t>.</w:t>
      </w:r>
    </w:p>
    <w:p w:rsidR="003406A4" w:rsidRDefault="003406A4" w:rsidP="003406A4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34. Сутність та зміст </w:t>
      </w:r>
      <w:r w:rsidRPr="008E0ABD">
        <w:rPr>
          <w:color w:val="000000"/>
          <w:sz w:val="28"/>
          <w:szCs w:val="28"/>
          <w:lang w:val="uk-UA"/>
        </w:rPr>
        <w:t>управління морально-психологічним забезпеченням виконання службово-бойових завдань</w:t>
      </w:r>
      <w:r>
        <w:rPr>
          <w:color w:val="000000"/>
          <w:sz w:val="28"/>
          <w:szCs w:val="28"/>
          <w:lang w:val="uk-UA"/>
        </w:rPr>
        <w:t>.</w:t>
      </w:r>
    </w:p>
    <w:p w:rsidR="003406A4" w:rsidRDefault="003406A4" w:rsidP="003406A4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35. Мета, види та основні методи психологічної підготовки</w:t>
      </w:r>
      <w:r w:rsidRPr="008E0AB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особового складу до </w:t>
      </w:r>
      <w:r w:rsidRPr="008E0ABD">
        <w:rPr>
          <w:color w:val="000000"/>
          <w:sz w:val="28"/>
          <w:szCs w:val="28"/>
          <w:lang w:val="uk-UA"/>
        </w:rPr>
        <w:t>виконання службово-бойових завдань.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406A4" w:rsidRDefault="003406A4" w:rsidP="003406A4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36. Сутність та основні елементи здійснення психологічного</w:t>
      </w:r>
      <w:r w:rsidRPr="008E0ABD">
        <w:rPr>
          <w:color w:val="000000"/>
          <w:sz w:val="28"/>
          <w:szCs w:val="28"/>
          <w:lang w:val="uk-UA"/>
        </w:rPr>
        <w:t xml:space="preserve"> супроводження виконання </w:t>
      </w:r>
      <w:r>
        <w:rPr>
          <w:color w:val="000000"/>
          <w:sz w:val="28"/>
          <w:szCs w:val="28"/>
          <w:lang w:val="uk-UA"/>
        </w:rPr>
        <w:t xml:space="preserve">особовим складом </w:t>
      </w:r>
      <w:r w:rsidRPr="008E0ABD">
        <w:rPr>
          <w:color w:val="000000"/>
          <w:sz w:val="28"/>
          <w:szCs w:val="28"/>
          <w:lang w:val="uk-UA"/>
        </w:rPr>
        <w:t>службово-бойових завдань.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3406A4" w:rsidRDefault="003406A4" w:rsidP="003406A4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37. Мета та зміст роботи щодо п</w:t>
      </w:r>
      <w:r w:rsidRPr="008E0ABD">
        <w:rPr>
          <w:color w:val="000000"/>
          <w:sz w:val="28"/>
          <w:szCs w:val="28"/>
          <w:lang w:val="uk-UA"/>
        </w:rPr>
        <w:t>рофесійн</w:t>
      </w:r>
      <w:r>
        <w:rPr>
          <w:color w:val="000000"/>
          <w:sz w:val="28"/>
          <w:szCs w:val="28"/>
          <w:lang w:val="uk-UA"/>
        </w:rPr>
        <w:t>о-психологічного відбо</w:t>
      </w:r>
      <w:r w:rsidRPr="008E0ABD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у кандидатів на службу у підрозділах та частинах НГУ.</w:t>
      </w:r>
    </w:p>
    <w:p w:rsidR="003406A4" w:rsidRDefault="003406A4" w:rsidP="003406A4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38. С</w:t>
      </w:r>
      <w:r w:rsidRPr="008E0ABD">
        <w:rPr>
          <w:color w:val="000000"/>
          <w:sz w:val="28"/>
          <w:szCs w:val="28"/>
          <w:lang w:val="uk-UA"/>
        </w:rPr>
        <w:t>утність і зміст інформаційно-пропагандистського забезпечення</w:t>
      </w:r>
      <w:r>
        <w:rPr>
          <w:color w:val="000000"/>
          <w:sz w:val="28"/>
          <w:szCs w:val="28"/>
          <w:lang w:val="uk-UA"/>
        </w:rPr>
        <w:t xml:space="preserve"> виконання особовим складом завдань за призначенням, методи та форми його здійснення.</w:t>
      </w:r>
    </w:p>
    <w:p w:rsidR="003406A4" w:rsidRDefault="003406A4" w:rsidP="003406A4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39. Сутність процесу адаптації</w:t>
      </w:r>
      <w:r w:rsidRPr="008E0ABD">
        <w:rPr>
          <w:color w:val="000000"/>
          <w:sz w:val="28"/>
          <w:szCs w:val="28"/>
          <w:lang w:val="uk-UA"/>
        </w:rPr>
        <w:t xml:space="preserve"> військовослужбовців до умов військової служби</w:t>
      </w:r>
      <w:r>
        <w:rPr>
          <w:color w:val="000000"/>
          <w:sz w:val="28"/>
          <w:szCs w:val="28"/>
          <w:lang w:val="uk-UA"/>
        </w:rPr>
        <w:t>, види адаптації та зміст психолого-педагогічної роботи щодо забезпечення успішної адаптації</w:t>
      </w:r>
      <w:r w:rsidRPr="008E0ABD">
        <w:rPr>
          <w:color w:val="000000"/>
          <w:sz w:val="28"/>
          <w:szCs w:val="28"/>
          <w:lang w:val="uk-UA"/>
        </w:rPr>
        <w:t xml:space="preserve"> військовослужбовців до умов військової служби</w:t>
      </w:r>
      <w:r>
        <w:rPr>
          <w:color w:val="000000"/>
          <w:sz w:val="28"/>
          <w:szCs w:val="28"/>
          <w:lang w:val="uk-UA"/>
        </w:rPr>
        <w:t xml:space="preserve"> у підрозділах НГУ.</w:t>
      </w:r>
    </w:p>
    <w:p w:rsidR="003406A4" w:rsidRDefault="003406A4" w:rsidP="003406A4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40. </w:t>
      </w:r>
      <w:r w:rsidRPr="008E0ABD">
        <w:rPr>
          <w:color w:val="000000"/>
          <w:sz w:val="28"/>
          <w:szCs w:val="28"/>
          <w:lang w:val="uk-UA"/>
        </w:rPr>
        <w:t xml:space="preserve">Зміст морально-психологічного забезпечення проведення занять з  вогневої </w:t>
      </w:r>
      <w:r>
        <w:rPr>
          <w:color w:val="000000"/>
          <w:sz w:val="28"/>
          <w:szCs w:val="28"/>
          <w:lang w:val="uk-UA"/>
        </w:rPr>
        <w:t>та</w:t>
      </w:r>
      <w:r w:rsidRPr="008E0ABD">
        <w:rPr>
          <w:color w:val="000000"/>
          <w:sz w:val="28"/>
          <w:szCs w:val="28"/>
          <w:lang w:val="uk-UA"/>
        </w:rPr>
        <w:t xml:space="preserve"> тактичної підготовки</w:t>
      </w:r>
      <w:r>
        <w:rPr>
          <w:color w:val="000000"/>
          <w:sz w:val="28"/>
          <w:szCs w:val="28"/>
          <w:lang w:val="uk-UA"/>
        </w:rPr>
        <w:t xml:space="preserve"> особового складу </w:t>
      </w:r>
      <w:r w:rsidRPr="008E0ABD">
        <w:rPr>
          <w:color w:val="000000"/>
          <w:sz w:val="28"/>
          <w:szCs w:val="28"/>
          <w:lang w:val="uk-UA"/>
        </w:rPr>
        <w:t>підрозділів НГУ</w:t>
      </w:r>
      <w:r>
        <w:rPr>
          <w:color w:val="000000"/>
          <w:sz w:val="28"/>
          <w:szCs w:val="28"/>
          <w:lang w:val="uk-UA"/>
        </w:rPr>
        <w:t>.</w:t>
      </w:r>
    </w:p>
    <w:p w:rsidR="00BB6B9B" w:rsidRPr="003406A4" w:rsidRDefault="00BB6B9B" w:rsidP="003406A4">
      <w:pPr>
        <w:rPr>
          <w:szCs w:val="28"/>
          <w:lang w:val="uk-UA"/>
        </w:rPr>
      </w:pPr>
    </w:p>
    <w:sectPr w:rsidR="00BB6B9B" w:rsidRPr="003406A4" w:rsidSect="00E6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1B8"/>
    <w:multiLevelType w:val="multilevel"/>
    <w:tmpl w:val="CA526A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DE7DB7"/>
    <w:multiLevelType w:val="multilevel"/>
    <w:tmpl w:val="770A47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B6FC4"/>
    <w:multiLevelType w:val="multilevel"/>
    <w:tmpl w:val="099AD7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5C38BD"/>
    <w:multiLevelType w:val="hybridMultilevel"/>
    <w:tmpl w:val="6A62B788"/>
    <w:lvl w:ilvl="0" w:tplc="DCA68BF2">
      <w:start w:val="251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C28A3"/>
    <w:multiLevelType w:val="multilevel"/>
    <w:tmpl w:val="83B2C6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665571"/>
    <w:multiLevelType w:val="multilevel"/>
    <w:tmpl w:val="16761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5B230712"/>
    <w:multiLevelType w:val="multilevel"/>
    <w:tmpl w:val="E746F4C6"/>
    <w:lvl w:ilvl="0">
      <w:start w:val="2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1DC5794"/>
    <w:multiLevelType w:val="hybridMultilevel"/>
    <w:tmpl w:val="A2066A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D7D8D"/>
    <w:multiLevelType w:val="hybridMultilevel"/>
    <w:tmpl w:val="227C7174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73D16647"/>
    <w:multiLevelType w:val="multilevel"/>
    <w:tmpl w:val="CD5CD0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43DC1"/>
    <w:rsid w:val="003406A4"/>
    <w:rsid w:val="004501C8"/>
    <w:rsid w:val="004D268F"/>
    <w:rsid w:val="00596955"/>
    <w:rsid w:val="005B7060"/>
    <w:rsid w:val="00AC2105"/>
    <w:rsid w:val="00B547BA"/>
    <w:rsid w:val="00B54F00"/>
    <w:rsid w:val="00B933EE"/>
    <w:rsid w:val="00BB6B9B"/>
    <w:rsid w:val="00CC1B66"/>
    <w:rsid w:val="00D43DC1"/>
    <w:rsid w:val="00DD5B41"/>
    <w:rsid w:val="00E6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6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B6B9B"/>
    <w:pPr>
      <w:spacing w:after="120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6B9B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D9F8-2C9C-4FAE-93E7-C820A3F6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i.m.mayboroda</dc:creator>
  <cp:lastModifiedBy>v.v.rutin</cp:lastModifiedBy>
  <cp:revision>3</cp:revision>
  <dcterms:created xsi:type="dcterms:W3CDTF">2020-03-02T08:30:00Z</dcterms:created>
  <dcterms:modified xsi:type="dcterms:W3CDTF">2020-03-02T08:32:00Z</dcterms:modified>
</cp:coreProperties>
</file>