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65" w:rsidRPr="00EA4EF3" w:rsidRDefault="00CD6B65" w:rsidP="00CD6B65">
      <w:pPr>
        <w:jc w:val="center"/>
        <w:rPr>
          <w:b/>
          <w:sz w:val="28"/>
          <w:szCs w:val="28"/>
        </w:rPr>
      </w:pPr>
      <w:r w:rsidRPr="00EA4EF3">
        <w:rPr>
          <w:b/>
          <w:sz w:val="28"/>
          <w:szCs w:val="28"/>
        </w:rPr>
        <w:t>Визначення рівня наукової та професійної активності</w:t>
      </w:r>
    </w:p>
    <w:p w:rsidR="00CD6B65" w:rsidRDefault="00CD6B65" w:rsidP="00CD6B65">
      <w:pPr>
        <w:jc w:val="center"/>
        <w:rPr>
          <w:b/>
          <w:sz w:val="28"/>
          <w:szCs w:val="28"/>
        </w:rPr>
      </w:pPr>
      <w:r w:rsidRPr="00EA4EF3">
        <w:rPr>
          <w:b/>
          <w:sz w:val="28"/>
          <w:szCs w:val="28"/>
        </w:rPr>
        <w:t>науково-педагогічного працівника</w:t>
      </w:r>
    </w:p>
    <w:p w:rsidR="00CD6B65" w:rsidRPr="00EA4EF3" w:rsidRDefault="00CD6B65" w:rsidP="00CD6B65">
      <w:pPr>
        <w:jc w:val="center"/>
        <w:rPr>
          <w:b/>
          <w:sz w:val="28"/>
          <w:szCs w:val="28"/>
        </w:rPr>
      </w:pPr>
    </w:p>
    <w:p w:rsidR="00CD6B65" w:rsidRPr="0093006F" w:rsidRDefault="00CD6B65" w:rsidP="00CD6B65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Ліпатов</w:t>
      </w:r>
      <w:proofErr w:type="spellEnd"/>
      <w:r>
        <w:rPr>
          <w:sz w:val="28"/>
          <w:szCs w:val="28"/>
          <w:u w:val="single"/>
        </w:rPr>
        <w:t xml:space="preserve"> Іван Іван</w:t>
      </w:r>
      <w:r w:rsidRPr="0093006F">
        <w:rPr>
          <w:sz w:val="28"/>
          <w:szCs w:val="28"/>
          <w:u w:val="single"/>
        </w:rPr>
        <w:t xml:space="preserve">ович, </w:t>
      </w:r>
      <w:proofErr w:type="spellStart"/>
      <w:r>
        <w:rPr>
          <w:sz w:val="28"/>
          <w:szCs w:val="28"/>
          <w:u w:val="single"/>
        </w:rPr>
        <w:t>к.психол</w:t>
      </w:r>
      <w:r w:rsidRPr="0093006F">
        <w:rPr>
          <w:sz w:val="28"/>
          <w:szCs w:val="28"/>
          <w:u w:val="single"/>
        </w:rPr>
        <w:t>.н</w:t>
      </w:r>
      <w:proofErr w:type="spellEnd"/>
      <w:r w:rsidRPr="0093006F">
        <w:rPr>
          <w:sz w:val="28"/>
          <w:szCs w:val="28"/>
          <w:u w:val="single"/>
        </w:rPr>
        <w:t xml:space="preserve">., </w:t>
      </w:r>
      <w:r>
        <w:rPr>
          <w:sz w:val="28"/>
          <w:szCs w:val="28"/>
          <w:u w:val="single"/>
        </w:rPr>
        <w:t>професор</w:t>
      </w:r>
    </w:p>
    <w:p w:rsidR="00CD6B65" w:rsidRPr="005315C3" w:rsidRDefault="00CD6B65" w:rsidP="00CD6B65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 та по батькові, науковий ступінь, вчене звання, посада, повна назва кафедри</w:t>
      </w:r>
      <w:r w:rsidRPr="005150C9">
        <w:rPr>
          <w:sz w:val="16"/>
          <w:szCs w:val="1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5"/>
        <w:gridCol w:w="2972"/>
        <w:gridCol w:w="7624"/>
        <w:gridCol w:w="3105"/>
      </w:tblGrid>
      <w:tr w:rsidR="00CD6B65" w:rsidRPr="00330243" w:rsidTr="004B740D">
        <w:tc>
          <w:tcPr>
            <w:tcW w:w="367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№ з/п</w:t>
            </w:r>
          </w:p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показника</w:t>
            </w:r>
          </w:p>
        </w:tc>
        <w:tc>
          <w:tcPr>
            <w:tcW w:w="1005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Показник</w:t>
            </w:r>
          </w:p>
        </w:tc>
        <w:tc>
          <w:tcPr>
            <w:tcW w:w="2578" w:type="pct"/>
          </w:tcPr>
          <w:p w:rsidR="00CD6B65" w:rsidRPr="00330243" w:rsidRDefault="00CD6B65" w:rsidP="00D27CED">
            <w:pPr>
              <w:jc w:val="center"/>
              <w:rPr>
                <w:b/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Виконання</w:t>
            </w:r>
            <w:r w:rsidRPr="00330243">
              <w:rPr>
                <w:b/>
                <w:sz w:val="24"/>
                <w:szCs w:val="24"/>
              </w:rPr>
              <w:t xml:space="preserve"> </w:t>
            </w:r>
            <w:r w:rsidRPr="00330243">
              <w:rPr>
                <w:sz w:val="24"/>
                <w:szCs w:val="24"/>
              </w:rPr>
              <w:t xml:space="preserve">показника </w:t>
            </w:r>
          </w:p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за останні п’ять років</w:t>
            </w:r>
          </w:p>
        </w:tc>
        <w:tc>
          <w:tcPr>
            <w:tcW w:w="1050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Примітка</w:t>
            </w:r>
          </w:p>
        </w:tc>
      </w:tr>
      <w:tr w:rsidR="001F3E6B" w:rsidRPr="00330243" w:rsidTr="004B740D">
        <w:tc>
          <w:tcPr>
            <w:tcW w:w="367" w:type="pct"/>
          </w:tcPr>
          <w:p w:rsidR="001F3E6B" w:rsidRPr="00330243" w:rsidRDefault="001F3E6B" w:rsidP="00D2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" w:type="pct"/>
          </w:tcPr>
          <w:p w:rsidR="001F3E6B" w:rsidRPr="001F3E6B" w:rsidRDefault="001F3E6B" w:rsidP="001F3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F3E6B">
              <w:rPr>
                <w:sz w:val="24"/>
                <w:szCs w:val="24"/>
              </w:rPr>
              <w:t xml:space="preserve">аявність за останні п’ять років наукових публікацій у періодичних виданнях, які включені до </w:t>
            </w:r>
            <w:proofErr w:type="spellStart"/>
            <w:r w:rsidRPr="001F3E6B">
              <w:rPr>
                <w:sz w:val="24"/>
                <w:szCs w:val="24"/>
              </w:rPr>
              <w:t>наукометричних</w:t>
            </w:r>
            <w:proofErr w:type="spellEnd"/>
            <w:r w:rsidRPr="001F3E6B">
              <w:rPr>
                <w:sz w:val="24"/>
                <w:szCs w:val="24"/>
              </w:rPr>
              <w:t xml:space="preserve"> баз, рекомендованих МОН, зокрема </w:t>
            </w:r>
            <w:proofErr w:type="spellStart"/>
            <w:r w:rsidRPr="001F3E6B">
              <w:rPr>
                <w:sz w:val="24"/>
                <w:szCs w:val="24"/>
              </w:rPr>
              <w:t>Scopus</w:t>
            </w:r>
            <w:proofErr w:type="spellEnd"/>
            <w:r w:rsidRPr="001F3E6B">
              <w:rPr>
                <w:sz w:val="24"/>
                <w:szCs w:val="24"/>
              </w:rPr>
              <w:t xml:space="preserve"> або </w:t>
            </w:r>
            <w:proofErr w:type="spellStart"/>
            <w:r w:rsidRPr="001F3E6B">
              <w:rPr>
                <w:sz w:val="24"/>
                <w:szCs w:val="24"/>
              </w:rPr>
              <w:t>Web</w:t>
            </w:r>
            <w:proofErr w:type="spellEnd"/>
            <w:r w:rsidRPr="001F3E6B">
              <w:rPr>
                <w:sz w:val="24"/>
                <w:szCs w:val="24"/>
              </w:rPr>
              <w:t xml:space="preserve"> </w:t>
            </w:r>
            <w:proofErr w:type="spellStart"/>
            <w:r w:rsidRPr="001F3E6B">
              <w:rPr>
                <w:sz w:val="24"/>
                <w:szCs w:val="24"/>
              </w:rPr>
              <w:t>of</w:t>
            </w:r>
            <w:proofErr w:type="spellEnd"/>
            <w:r w:rsidRPr="001F3E6B">
              <w:rPr>
                <w:sz w:val="24"/>
                <w:szCs w:val="24"/>
              </w:rPr>
              <w:t xml:space="preserve"> </w:t>
            </w:r>
            <w:proofErr w:type="spellStart"/>
            <w:r w:rsidRPr="001F3E6B">
              <w:rPr>
                <w:sz w:val="24"/>
                <w:szCs w:val="24"/>
              </w:rPr>
              <w:t>Science</w:t>
            </w:r>
            <w:proofErr w:type="spellEnd"/>
            <w:r w:rsidRPr="001F3E6B">
              <w:rPr>
                <w:sz w:val="24"/>
                <w:szCs w:val="24"/>
              </w:rPr>
              <w:t xml:space="preserve"> </w:t>
            </w:r>
            <w:proofErr w:type="spellStart"/>
            <w:r w:rsidRPr="001F3E6B">
              <w:rPr>
                <w:sz w:val="24"/>
                <w:szCs w:val="24"/>
              </w:rPr>
              <w:t>Core</w:t>
            </w:r>
            <w:proofErr w:type="spellEnd"/>
            <w:r w:rsidRPr="001F3E6B">
              <w:rPr>
                <w:sz w:val="24"/>
                <w:szCs w:val="24"/>
              </w:rPr>
              <w:t xml:space="preserve"> </w:t>
            </w:r>
            <w:proofErr w:type="spellStart"/>
            <w:r w:rsidRPr="001F3E6B"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578" w:type="pct"/>
          </w:tcPr>
          <w:p w:rsidR="001F3E6B" w:rsidRPr="00367B45" w:rsidRDefault="001F3E6B" w:rsidP="001F3E6B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Ihor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Prykhodko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Janina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Matsehora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Ivan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Lipatov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Ihor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Tovma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Ilona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Kostikova</w:t>
            </w:r>
            <w:proofErr w:type="spellEnd"/>
            <w:r w:rsidRPr="00367B45">
              <w:rPr>
                <w:rFonts w:ascii="Times New Roman" w:hAnsi="Times New Roman"/>
                <w:sz w:val="24"/>
                <w:szCs w:val="24"/>
                <w:lang w:val="en-US"/>
              </w:rPr>
              <w:t>. Servicemen’s Motivation in the National Guard of Ukraine: Transformation After the ‘Revolution of Dignity', The Journal of Slavic Military Studies, 32:3, 347-366, DOI: 10.1080/13518046.2019.1645930</w:t>
            </w:r>
            <w:r w:rsidRPr="00367B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F3E6B" w:rsidRPr="00330243" w:rsidRDefault="001F3E6B" w:rsidP="00D2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1F3E6B" w:rsidRPr="00E641EC" w:rsidRDefault="002E0073" w:rsidP="00D27CED">
            <w:pPr>
              <w:jc w:val="center"/>
            </w:pPr>
            <w:hyperlink r:id="rId5" w:history="1">
              <w:r w:rsidR="004B740D" w:rsidRPr="00E641EC">
                <w:rPr>
                  <w:rStyle w:val="a9"/>
                </w:rPr>
                <w:t>https://www.tandfonline.com/doi/abs/10.1080/13518046.2019.1645930?journalCode=fslv20</w:t>
              </w:r>
            </w:hyperlink>
          </w:p>
          <w:p w:rsidR="004B740D" w:rsidRPr="00330243" w:rsidRDefault="004B740D" w:rsidP="00D27CED">
            <w:pPr>
              <w:jc w:val="center"/>
              <w:rPr>
                <w:sz w:val="24"/>
                <w:szCs w:val="24"/>
              </w:rPr>
            </w:pPr>
          </w:p>
        </w:tc>
      </w:tr>
      <w:tr w:rsidR="00CD6B65" w:rsidRPr="00330243" w:rsidTr="004B740D">
        <w:tc>
          <w:tcPr>
            <w:tcW w:w="367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2</w:t>
            </w:r>
          </w:p>
        </w:tc>
        <w:tc>
          <w:tcPr>
            <w:tcW w:w="1005" w:type="pct"/>
          </w:tcPr>
          <w:p w:rsidR="00CD6B65" w:rsidRPr="00330243" w:rsidRDefault="00CD6B65" w:rsidP="001F3E6B">
            <w:pPr>
              <w:jc w:val="both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Наявність наукових публікацій у наукових виданнях, включених до переліку наукових фахових видань України, зага</w:t>
            </w:r>
            <w:r w:rsidR="001F3E6B">
              <w:rPr>
                <w:sz w:val="24"/>
                <w:szCs w:val="24"/>
              </w:rPr>
              <w:t>льною кількістю п’ять досягнень</w:t>
            </w:r>
            <w:r w:rsidRPr="003302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8" w:type="pct"/>
          </w:tcPr>
          <w:p w:rsidR="001F3E6B" w:rsidRPr="00237BDB" w:rsidRDefault="001F3E6B" w:rsidP="001F3E6B">
            <w:pPr>
              <w:pStyle w:val="a3"/>
              <w:numPr>
                <w:ilvl w:val="0"/>
                <w:numId w:val="4"/>
              </w:numPr>
              <w:ind w:left="0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3E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Ліпатов</w:t>
            </w:r>
            <w:proofErr w:type="spellEnd"/>
            <w:r w:rsidRPr="001F3E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І.І. </w:t>
            </w:r>
            <w:r w:rsidRPr="001F3E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Проблемні питання забезпечення інформаційно-психологічної безпеки військовослужбовців Національної гвардії України під час проведення спеціальних операцій </w:t>
            </w:r>
            <w:r w:rsidR="00237BDB" w:rsidRPr="00680696">
              <w:rPr>
                <w:rFonts w:ascii="Times New Roman" w:hAnsi="Times New Roman"/>
                <w:sz w:val="24"/>
                <w:lang w:val="uk-UA" w:eastAsia="uk-UA"/>
              </w:rPr>
              <w:t>// Науковий журнал НА НГУ «Честь і Закон». – Х.: НА НГУ,</w:t>
            </w:r>
            <w:r w:rsidR="00237BDB">
              <w:rPr>
                <w:rFonts w:ascii="Times New Roman" w:hAnsi="Times New Roman"/>
                <w:sz w:val="24"/>
                <w:lang w:val="uk-UA" w:eastAsia="uk-UA"/>
              </w:rPr>
              <w:t xml:space="preserve"> 2015.</w:t>
            </w:r>
            <w:r w:rsidRPr="001F3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7BDB">
              <w:rPr>
                <w:rFonts w:ascii="Times New Roman" w:hAnsi="Times New Roman"/>
                <w:sz w:val="24"/>
                <w:lang w:val="uk-UA" w:eastAsia="uk-UA"/>
              </w:rPr>
              <w:t>– Вип.</w:t>
            </w:r>
            <w:r w:rsidRPr="001F3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52. </w:t>
            </w:r>
            <w:r w:rsidR="00237BDB" w:rsidRPr="00680696">
              <w:rPr>
                <w:rFonts w:ascii="Times New Roman" w:hAnsi="Times New Roman"/>
                <w:sz w:val="24"/>
                <w:lang w:val="uk-UA" w:eastAsia="uk-UA"/>
              </w:rPr>
              <w:t>– С. 74 – 84.</w:t>
            </w:r>
          </w:p>
          <w:p w:rsidR="00237BDB" w:rsidRPr="00237BDB" w:rsidRDefault="00237BDB" w:rsidP="00237BDB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7B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Ліпатов</w:t>
            </w:r>
            <w:proofErr w:type="spellEnd"/>
            <w:r w:rsidRPr="00237B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І.І. </w:t>
            </w:r>
            <w:r w:rsidRPr="00237BD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37B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абезпечення інформаційно-психологічної безпеки військовослужбовців Національної гвардії України від загроз і факторів деструктивного впливу 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>// Науковий журнал НА НГУ «Честь і Закон». – Х.: НА НГУ,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2015.</w:t>
            </w:r>
            <w:r w:rsidRPr="001F3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– Вип.</w:t>
            </w:r>
            <w:r w:rsidRPr="00237B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53. 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 xml:space="preserve">– С. </w:t>
            </w:r>
            <w:r w:rsidRPr="00237BDB">
              <w:rPr>
                <w:rFonts w:ascii="Times New Roman" w:hAnsi="Times New Roman"/>
                <w:sz w:val="24"/>
                <w:szCs w:val="24"/>
                <w:lang w:val="uk-UA"/>
              </w:rPr>
              <w:t>58-63.</w:t>
            </w:r>
          </w:p>
          <w:p w:rsidR="00237BDB" w:rsidRPr="00D70B49" w:rsidRDefault="00237BDB" w:rsidP="00237BDB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BDB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237B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І. Структура системи морально-</w:t>
            </w:r>
            <w:r w:rsidRPr="00237BD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психологічного забезпечення інформаційно</w:t>
            </w:r>
            <w:r w:rsidRPr="00237B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-психологічної безпеки військовослужбовців формувань Національної гвардії України під час проведення спеціальних операцій 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>// Науковий журнал НА НГУ «Честь і Закон». – Х.: НА НГУ,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2015.</w:t>
            </w:r>
            <w:r w:rsidRPr="001F3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– Вип.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55</w:t>
            </w:r>
            <w:r w:rsidRPr="00237BD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 xml:space="preserve">– С.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37 – 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3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  <w:p w:rsidR="00D70B49" w:rsidRPr="00D70B49" w:rsidRDefault="00D70B49" w:rsidP="00D70B49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Ліпатов</w:t>
            </w:r>
            <w:proofErr w:type="spellEnd"/>
            <w:r w:rsidRPr="00D70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І.І.,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  <w:lang w:val="uk-UA"/>
              </w:rPr>
              <w:t>Чепель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 Визначення змісту категорії «інформаційно-психологічна безпека» військовослужбовц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Національної гвардії України</w:t>
            </w:r>
            <w:r w:rsidRPr="00D70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>// Науковий журнал НА НГУ «Честь і Закон». – Х.: НА НГУ,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2017.</w:t>
            </w:r>
            <w:r w:rsidRPr="001F3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– Вип. 1 (60). </w:t>
            </w:r>
            <w:r w:rsidRPr="00D70B49">
              <w:rPr>
                <w:rFonts w:ascii="Times New Roman" w:hAnsi="Times New Roman"/>
                <w:sz w:val="24"/>
                <w:szCs w:val="24"/>
              </w:rPr>
              <w:t>– С. 113–118.</w:t>
            </w:r>
          </w:p>
          <w:p w:rsidR="00D70B49" w:rsidRPr="008A5A54" w:rsidRDefault="00D70B49" w:rsidP="00D70B49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Ліпатов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І.І., </w:t>
            </w:r>
            <w:proofErr w:type="spellStart"/>
            <w:r w:rsidRPr="00D70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Дробаха</w:t>
            </w:r>
            <w:proofErr w:type="spellEnd"/>
            <w:r w:rsidRPr="00D70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Г.А.,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Бабков</w:t>
            </w:r>
            <w:proofErr w:type="spellEnd"/>
            <w:r w:rsidRPr="00D70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Ю.П.,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Чепель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  <w:r w:rsidRPr="00D70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70B49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pacing w:val="-4"/>
                <w:sz w:val="24"/>
                <w:szCs w:val="24"/>
              </w:rPr>
              <w:t>забезпечення</w:t>
            </w:r>
            <w:proofErr w:type="spellEnd"/>
            <w:r w:rsidRPr="00D70B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pacing w:val="-4"/>
                <w:sz w:val="24"/>
                <w:szCs w:val="24"/>
              </w:rPr>
              <w:t>інформаційно</w:t>
            </w:r>
            <w:r w:rsidRPr="00D70B49">
              <w:rPr>
                <w:rFonts w:ascii="Times New Roman" w:hAnsi="Times New Roman"/>
                <w:sz w:val="24"/>
                <w:szCs w:val="24"/>
              </w:rPr>
              <w:t>-психологічної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військовослужбовців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Національної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гвардії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B4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7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696">
              <w:rPr>
                <w:rFonts w:ascii="Times New Roman" w:hAnsi="Times New Roman"/>
                <w:sz w:val="24"/>
                <w:lang w:val="uk-UA" w:eastAsia="uk-UA"/>
              </w:rPr>
              <w:t>// Науковий журнал НА НГУ «Честь і Закон». – Х.: НА НГУ,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2017.</w:t>
            </w:r>
            <w:r w:rsidRPr="001F3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– Вип. 2 (61)</w:t>
            </w:r>
            <w:r w:rsidRPr="00D70B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70B49">
              <w:rPr>
                <w:rFonts w:ascii="Times New Roman" w:hAnsi="Times New Roman"/>
                <w:sz w:val="24"/>
                <w:szCs w:val="24"/>
              </w:rPr>
              <w:t xml:space="preserve"> С.43-49.</w:t>
            </w:r>
          </w:p>
          <w:p w:rsidR="008A5A54" w:rsidRPr="008A5A54" w:rsidRDefault="008A5A54" w:rsidP="008A5A54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A5A54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8A5A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І.І., </w:t>
            </w:r>
            <w:proofErr w:type="spellStart"/>
            <w:r w:rsidRPr="008A5A54">
              <w:rPr>
                <w:rFonts w:ascii="Times New Roman" w:hAnsi="Times New Roman"/>
                <w:sz w:val="24"/>
                <w:szCs w:val="24"/>
                <w:lang w:val="uk-UA"/>
              </w:rPr>
              <w:t>Товма</w:t>
            </w:r>
            <w:proofErr w:type="spellEnd"/>
            <w:r w:rsidRPr="008A5A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І.М. Результати оцінювання впливу суспільно-політичної обстановки на морально-психологічний стан особового складу бригади Національної гвардії України при виконанні службово-бойових завдань з припинення заворушень </w:t>
            </w:r>
            <w:r w:rsidRPr="008A5A54">
              <w:rPr>
                <w:rFonts w:ascii="Times New Roman" w:hAnsi="Times New Roman"/>
                <w:sz w:val="24"/>
                <w:lang w:val="uk-UA" w:eastAsia="uk-UA"/>
              </w:rPr>
              <w:t>// Науковий журнал НА НГУ «Честь і Закон». – Х.: НА НГУ, 2017.</w:t>
            </w:r>
            <w:r w:rsidRPr="008A5A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5A54">
              <w:rPr>
                <w:rFonts w:ascii="Times New Roman" w:hAnsi="Times New Roman"/>
                <w:sz w:val="24"/>
                <w:lang w:val="uk-UA" w:eastAsia="uk-UA"/>
              </w:rPr>
              <w:t>– Вип. 5 (64)</w:t>
            </w:r>
            <w:r w:rsidRPr="008A5A54">
              <w:rPr>
                <w:rFonts w:ascii="Times New Roman" w:hAnsi="Times New Roman"/>
                <w:sz w:val="24"/>
                <w:szCs w:val="24"/>
                <w:lang w:val="uk-UA"/>
              </w:rPr>
              <w:t>. – С.43-49. – Спец. Вип.</w:t>
            </w:r>
          </w:p>
          <w:p w:rsidR="00CD6B65" w:rsidRPr="008A5A54" w:rsidRDefault="00367B45" w:rsidP="00E641EC">
            <w:pPr>
              <w:pStyle w:val="a3"/>
              <w:numPr>
                <w:ilvl w:val="0"/>
                <w:numId w:val="4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7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Ліпатов</w:t>
            </w:r>
            <w:proofErr w:type="spellEnd"/>
            <w:r w:rsidRPr="00367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І.І., </w:t>
            </w:r>
            <w:proofErr w:type="spellStart"/>
            <w:r w:rsidRPr="00367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Бєлай</w:t>
            </w:r>
            <w:proofErr w:type="spellEnd"/>
            <w:r w:rsidRPr="00367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С.В., </w:t>
            </w:r>
            <w:proofErr w:type="spellStart"/>
            <w:r w:rsidRPr="00367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Товма</w:t>
            </w:r>
            <w:proofErr w:type="spellEnd"/>
            <w:r w:rsidRPr="00367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М.І. Проблемні питання морально-психологічного забезпечення бойової, мобілізаційної готовності та шляхи їх вирішення </w:t>
            </w:r>
            <w:r w:rsidRPr="00367B45">
              <w:rPr>
                <w:rFonts w:ascii="Times New Roman" w:hAnsi="Times New Roman"/>
                <w:sz w:val="24"/>
                <w:szCs w:val="24"/>
                <w:lang w:val="uk-UA"/>
              </w:rPr>
              <w:t>// Науковий журнал НА НГУ «Честь і Закон». – Х.: НА НГУ, 2020. – Спец. Вип.</w:t>
            </w:r>
            <w:r w:rsidR="00E641EC" w:rsidRPr="00E641E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50" w:type="pct"/>
          </w:tcPr>
          <w:p w:rsidR="004B740D" w:rsidRDefault="002E0073" w:rsidP="004B740D">
            <w:pPr>
              <w:jc w:val="center"/>
            </w:pPr>
            <w:hyperlink r:id="rId6" w:history="1">
              <w:r w:rsidR="00E641EC" w:rsidRPr="00774E4D">
                <w:rPr>
                  <w:rStyle w:val="a9"/>
                </w:rPr>
                <w:t>http://chiz.nangu.edu.ua/article/view/139416</w:t>
              </w:r>
            </w:hyperlink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4B740D" w:rsidRDefault="004B740D" w:rsidP="004B740D">
            <w:pPr>
              <w:jc w:val="center"/>
              <w:rPr>
                <w:sz w:val="24"/>
                <w:szCs w:val="24"/>
              </w:rPr>
            </w:pPr>
          </w:p>
          <w:p w:rsidR="004B740D" w:rsidRDefault="004B740D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2E0073" w:rsidP="00E641EC">
            <w:pPr>
              <w:jc w:val="center"/>
            </w:pPr>
            <w:hyperlink r:id="rId7" w:history="1">
              <w:r w:rsidR="00E641EC" w:rsidRPr="00774E4D">
                <w:rPr>
                  <w:rStyle w:val="a9"/>
                </w:rPr>
                <w:t>http://chiz.nangu.edu.ua/article/view/139285</w:t>
              </w:r>
            </w:hyperlink>
          </w:p>
          <w:p w:rsidR="00E641EC" w:rsidRPr="00E641EC" w:rsidRDefault="00E641EC" w:rsidP="00E641EC">
            <w:pPr>
              <w:jc w:val="center"/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Pr="00E641EC" w:rsidRDefault="002E0073" w:rsidP="004B740D">
            <w:pPr>
              <w:jc w:val="center"/>
            </w:pPr>
            <w:hyperlink r:id="rId8" w:history="1">
              <w:r w:rsidR="00E641EC" w:rsidRPr="00E641EC">
                <w:rPr>
                  <w:rStyle w:val="a9"/>
                </w:rPr>
                <w:t>http://chiz.nangu.edu.ua/article/view/139266</w:t>
              </w:r>
            </w:hyperlink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Pr="00E641EC" w:rsidRDefault="002E0073" w:rsidP="004B740D">
            <w:pPr>
              <w:jc w:val="center"/>
            </w:pPr>
            <w:hyperlink r:id="rId9" w:history="1">
              <w:r w:rsidR="00E641EC" w:rsidRPr="00E641EC">
                <w:rPr>
                  <w:rStyle w:val="a9"/>
                </w:rPr>
                <w:t>http://chiz.nangu.edu.ua/article/view/136796</w:t>
              </w:r>
            </w:hyperlink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Pr="00E641EC" w:rsidRDefault="002E0073" w:rsidP="004B740D">
            <w:pPr>
              <w:jc w:val="center"/>
            </w:pPr>
            <w:hyperlink r:id="rId10" w:history="1">
              <w:r w:rsidR="00E641EC" w:rsidRPr="00E641EC">
                <w:rPr>
                  <w:rStyle w:val="a9"/>
                </w:rPr>
                <w:t>http://chiz.nangu.edu.ua/article/view/136598</w:t>
              </w:r>
            </w:hyperlink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Таємно</w:t>
            </w: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Default="00E641EC" w:rsidP="004B740D">
            <w:pPr>
              <w:jc w:val="center"/>
              <w:rPr>
                <w:sz w:val="24"/>
                <w:szCs w:val="24"/>
              </w:rPr>
            </w:pPr>
          </w:p>
          <w:p w:rsidR="00E641EC" w:rsidRPr="00330243" w:rsidRDefault="00E641EC" w:rsidP="004B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Таємно</w:t>
            </w:r>
          </w:p>
        </w:tc>
      </w:tr>
      <w:tr w:rsidR="00CD6B65" w:rsidRPr="00330243" w:rsidTr="00DA4999">
        <w:trPr>
          <w:trHeight w:val="983"/>
        </w:trPr>
        <w:tc>
          <w:tcPr>
            <w:tcW w:w="367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05" w:type="pct"/>
          </w:tcPr>
          <w:p w:rsidR="00CD6B65" w:rsidRPr="00330243" w:rsidRDefault="00CD6B65" w:rsidP="00D27CED">
            <w:pPr>
              <w:pStyle w:val="1"/>
              <w:tabs>
                <w:tab w:val="left" w:pos="9638"/>
              </w:tabs>
              <w:ind w:left="-3" w:right="-32"/>
              <w:jc w:val="both"/>
            </w:pPr>
            <w:r w:rsidRPr="00330243">
              <w:rPr>
                <w:lang w:val="uk-UA"/>
              </w:rPr>
              <w:t>Наявність виданого підручника чи навчального посібника, що рекомендований вченою радою закладу освіти.</w:t>
            </w:r>
          </w:p>
        </w:tc>
        <w:tc>
          <w:tcPr>
            <w:tcW w:w="2578" w:type="pct"/>
          </w:tcPr>
          <w:p w:rsidR="00CD6B65" w:rsidRDefault="00CD6B65" w:rsidP="00DA4999">
            <w:pPr>
              <w:pStyle w:val="a3"/>
              <w:numPr>
                <w:ilvl w:val="0"/>
                <w:numId w:val="2"/>
              </w:numPr>
              <w:tabs>
                <w:tab w:val="left" w:pos="525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Методологiя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 організація наукових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дослiджень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морально-психологiчного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у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Нацiональнiй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гвар</w:t>
            </w:r>
            <w:r w:rsidR="00E17968">
              <w:rPr>
                <w:rFonts w:ascii="Times New Roman" w:hAnsi="Times New Roman"/>
                <w:sz w:val="24"/>
                <w:szCs w:val="24"/>
                <w:lang w:val="uk-UA"/>
              </w:rPr>
              <w:t>дiї</w:t>
            </w:r>
            <w:proofErr w:type="spellEnd"/>
            <w:r w:rsidR="00E179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України: </w:t>
            </w:r>
            <w:proofErr w:type="spellStart"/>
            <w:r w:rsidR="00E17968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E179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17968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="00E179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В.І</w:t>
            </w:r>
            <w:r w:rsidR="008A5A54" w:rsidRPr="00AD2FD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Пасічник, О.М.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Керницький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І.І.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М.І.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Товма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. – Х.: НА НГУ, 2019. – 104 с.</w:t>
            </w:r>
          </w:p>
          <w:p w:rsidR="003C5C36" w:rsidRPr="00AD2FDB" w:rsidRDefault="003C5C36" w:rsidP="00DA4999">
            <w:pPr>
              <w:pStyle w:val="a3"/>
              <w:numPr>
                <w:ilvl w:val="0"/>
                <w:numId w:val="2"/>
              </w:numPr>
              <w:tabs>
                <w:tab w:val="left" w:pos="525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І.І., Пасічник В.І.,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Товма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 Основи морально-психологічного забезпечення дій формувань Національної гвардії України: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D2F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Х.</w:t>
            </w:r>
            <w:r w:rsidRPr="00AD2F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НАНГУ, 2019. –136 с.</w:t>
            </w:r>
          </w:p>
          <w:p w:rsidR="00CD6B65" w:rsidRPr="00AD2FDB" w:rsidRDefault="00CD6B65" w:rsidP="00DA4999">
            <w:pPr>
              <w:pStyle w:val="a3"/>
              <w:numPr>
                <w:ilvl w:val="0"/>
                <w:numId w:val="2"/>
              </w:numPr>
              <w:tabs>
                <w:tab w:val="left" w:pos="525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І.І., </w:t>
            </w:r>
            <w:r w:rsidR="006B3361"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Пасічник В.І.,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Ліпатова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С.Л.,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Товма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І.М. Морально-психологічне забезпечення дій формувань Національної гвардії України</w:t>
            </w:r>
            <w:r w:rsidRPr="00AD2FDB">
              <w:rPr>
                <w:rFonts w:ascii="Times New Roman" w:eastAsia="Haettenschweiler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D2FDB">
              <w:rPr>
                <w:rFonts w:ascii="Times New Roman" w:eastAsia="Haettenschweiler" w:hAnsi="Times New Roman"/>
                <w:color w:val="000000"/>
                <w:sz w:val="24"/>
                <w:szCs w:val="24"/>
                <w:lang w:val="uk-UA"/>
              </w:rPr>
              <w:t>навч</w:t>
            </w:r>
            <w:proofErr w:type="spellEnd"/>
            <w:r w:rsidRPr="00AD2FDB">
              <w:rPr>
                <w:rFonts w:ascii="Times New Roman" w:eastAsia="Haettenschweiler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D2FDB">
              <w:rPr>
                <w:rFonts w:ascii="Times New Roman" w:eastAsia="Haettenschweiler" w:hAnsi="Times New Roman"/>
                <w:color w:val="000000"/>
                <w:sz w:val="24"/>
                <w:szCs w:val="24"/>
                <w:lang w:val="uk-UA"/>
              </w:rPr>
              <w:t>посіб</w:t>
            </w:r>
            <w:proofErr w:type="spellEnd"/>
            <w:r w:rsidRPr="00AD2FDB">
              <w:rPr>
                <w:rFonts w:ascii="Times New Roman" w:eastAsia="Haettenschweiler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2F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Х.</w:t>
            </w:r>
            <w:r w:rsidRPr="00AD2F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НА НГУ, 2017. – 173 с.</w:t>
            </w:r>
          </w:p>
          <w:p w:rsidR="006B3361" w:rsidRPr="00AD2FDB" w:rsidRDefault="006B3361" w:rsidP="00DA4999">
            <w:pPr>
              <w:pStyle w:val="a3"/>
              <w:numPr>
                <w:ilvl w:val="0"/>
                <w:numId w:val="2"/>
              </w:numPr>
              <w:tabs>
                <w:tab w:val="left" w:pos="525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Протидія негативному інформаційно-психологічному впливу на особовий склад під час виконання службово-бойових завдань </w:t>
            </w:r>
            <w:r w:rsidRPr="00AD2FDB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D2FDB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>навч</w:t>
            </w:r>
            <w:proofErr w:type="spellEnd"/>
            <w:r w:rsidRPr="00AD2FDB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D2FDB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>посіб</w:t>
            </w:r>
            <w:proofErr w:type="spellEnd"/>
            <w:r w:rsidRPr="00AD2FDB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І.І.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М.І. </w:t>
            </w:r>
            <w:proofErr w:type="spellStart"/>
            <w:r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Товма</w:t>
            </w:r>
            <w:proofErr w:type="spellEnd"/>
            <w:r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, С.Л. </w:t>
            </w:r>
            <w:proofErr w:type="spellStart"/>
            <w:r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Ліпатова</w:t>
            </w:r>
            <w:proofErr w:type="spellEnd"/>
            <w:r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та ін. - Х. : Національна  акад. НГ</w:t>
            </w:r>
            <w:r w:rsidR="008C00A9"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У</w:t>
            </w:r>
            <w:r w:rsidRPr="00AD2FD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, 2016. – 108 с.</w:t>
            </w:r>
          </w:p>
          <w:p w:rsidR="00CD6B65" w:rsidRPr="00DA4999" w:rsidRDefault="006B3361" w:rsidP="00DA4999">
            <w:pPr>
              <w:pStyle w:val="a3"/>
              <w:numPr>
                <w:ilvl w:val="0"/>
                <w:numId w:val="2"/>
              </w:numPr>
              <w:tabs>
                <w:tab w:val="left" w:pos="525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І.І., Пасічник В.І.,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Товма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Басараб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С.С. Організація 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МПЗ приведення з’єднань і частин НГУ у готовність до дій за надзвичайних ситуацій, бойову готовність та здійснення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відмобілізування</w:t>
            </w:r>
            <w:proofErr w:type="spellEnd"/>
            <w:r w:rsidR="00AD2FDB"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D2F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AD2FDB">
              <w:rPr>
                <w:rFonts w:ascii="Times New Roman" w:hAnsi="Times New Roman"/>
                <w:sz w:val="24"/>
                <w:szCs w:val="24"/>
                <w:lang w:val="uk-UA"/>
              </w:rPr>
              <w:t>Х.</w:t>
            </w:r>
            <w:r w:rsidRPr="00AD2F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НАНГУ, 2015. – 76 с.</w:t>
            </w:r>
            <w:r w:rsidR="00FC47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ДСК.</w:t>
            </w:r>
          </w:p>
        </w:tc>
        <w:tc>
          <w:tcPr>
            <w:tcW w:w="1050" w:type="pct"/>
          </w:tcPr>
          <w:p w:rsidR="00CD6B65" w:rsidRDefault="008C00A9" w:rsidP="00DA4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Скан</w:t>
            </w:r>
            <w:proofErr w:type="spellEnd"/>
            <w:r>
              <w:rPr>
                <w:sz w:val="24"/>
                <w:szCs w:val="24"/>
              </w:rPr>
              <w:t>. версія титулу</w:t>
            </w:r>
            <w:r w:rsidR="00DA4999">
              <w:rPr>
                <w:sz w:val="24"/>
                <w:szCs w:val="24"/>
              </w:rPr>
              <w:t xml:space="preserve"> в додатку</w:t>
            </w:r>
          </w:p>
          <w:p w:rsidR="008C00A9" w:rsidRDefault="008C00A9" w:rsidP="00DA4999">
            <w:pPr>
              <w:jc w:val="center"/>
              <w:rPr>
                <w:sz w:val="24"/>
                <w:szCs w:val="24"/>
              </w:rPr>
            </w:pPr>
          </w:p>
          <w:p w:rsidR="008C00A9" w:rsidRDefault="008C00A9" w:rsidP="00DA4999">
            <w:pPr>
              <w:jc w:val="center"/>
              <w:rPr>
                <w:sz w:val="24"/>
                <w:szCs w:val="24"/>
              </w:rPr>
            </w:pPr>
          </w:p>
          <w:p w:rsidR="00DA4999" w:rsidRDefault="008C00A9" w:rsidP="00DA4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</w:t>
            </w:r>
            <w:proofErr w:type="spellEnd"/>
            <w:r>
              <w:rPr>
                <w:sz w:val="24"/>
                <w:szCs w:val="24"/>
              </w:rPr>
              <w:t>. версія титулу</w:t>
            </w:r>
            <w:r w:rsidR="00DA4999">
              <w:rPr>
                <w:sz w:val="24"/>
                <w:szCs w:val="24"/>
              </w:rPr>
              <w:t xml:space="preserve"> в додатку</w:t>
            </w:r>
          </w:p>
          <w:p w:rsidR="008C00A9" w:rsidRDefault="008C00A9" w:rsidP="00DA4999">
            <w:pPr>
              <w:jc w:val="center"/>
              <w:rPr>
                <w:sz w:val="24"/>
                <w:szCs w:val="24"/>
              </w:rPr>
            </w:pPr>
          </w:p>
          <w:p w:rsidR="00DA4999" w:rsidRDefault="00DA4999" w:rsidP="00DA4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</w:t>
            </w:r>
            <w:proofErr w:type="spellEnd"/>
            <w:r>
              <w:rPr>
                <w:sz w:val="24"/>
                <w:szCs w:val="24"/>
              </w:rPr>
              <w:t>. версія титулу в додатку</w:t>
            </w:r>
          </w:p>
          <w:p w:rsidR="00DA4999" w:rsidRDefault="00DA4999" w:rsidP="00DA4999">
            <w:pPr>
              <w:jc w:val="center"/>
              <w:rPr>
                <w:sz w:val="24"/>
                <w:szCs w:val="24"/>
              </w:rPr>
            </w:pPr>
          </w:p>
          <w:p w:rsidR="00DA4999" w:rsidRDefault="00DA4999" w:rsidP="00DA4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</w:t>
            </w:r>
            <w:proofErr w:type="spellEnd"/>
            <w:r>
              <w:rPr>
                <w:sz w:val="24"/>
                <w:szCs w:val="24"/>
              </w:rPr>
              <w:t>. версія титулу в додатку</w:t>
            </w:r>
          </w:p>
          <w:p w:rsidR="00DA4999" w:rsidRDefault="00DA4999" w:rsidP="00DA4999">
            <w:pPr>
              <w:jc w:val="center"/>
              <w:rPr>
                <w:sz w:val="24"/>
                <w:szCs w:val="24"/>
              </w:rPr>
            </w:pPr>
          </w:p>
          <w:p w:rsidR="008C00A9" w:rsidRDefault="008C00A9" w:rsidP="008C00A9">
            <w:pPr>
              <w:jc w:val="center"/>
              <w:rPr>
                <w:sz w:val="24"/>
                <w:szCs w:val="24"/>
              </w:rPr>
            </w:pPr>
          </w:p>
          <w:p w:rsidR="008C00A9" w:rsidRDefault="008C00A9" w:rsidP="008C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ДСК</w:t>
            </w:r>
          </w:p>
          <w:p w:rsidR="008C00A9" w:rsidRDefault="008C00A9" w:rsidP="008C00A9">
            <w:pPr>
              <w:jc w:val="center"/>
              <w:rPr>
                <w:sz w:val="24"/>
                <w:szCs w:val="24"/>
              </w:rPr>
            </w:pPr>
          </w:p>
          <w:p w:rsidR="008C00A9" w:rsidRDefault="008C00A9" w:rsidP="008C00A9">
            <w:pPr>
              <w:jc w:val="center"/>
              <w:rPr>
                <w:sz w:val="24"/>
                <w:szCs w:val="24"/>
              </w:rPr>
            </w:pPr>
          </w:p>
          <w:p w:rsidR="008C00A9" w:rsidRDefault="008C00A9" w:rsidP="008C00A9">
            <w:pPr>
              <w:jc w:val="center"/>
              <w:rPr>
                <w:sz w:val="24"/>
                <w:szCs w:val="24"/>
              </w:rPr>
            </w:pPr>
          </w:p>
          <w:p w:rsidR="008C00A9" w:rsidRPr="00330243" w:rsidRDefault="008C00A9" w:rsidP="008C00A9">
            <w:pPr>
              <w:jc w:val="center"/>
              <w:rPr>
                <w:sz w:val="24"/>
                <w:szCs w:val="24"/>
              </w:rPr>
            </w:pPr>
          </w:p>
        </w:tc>
      </w:tr>
      <w:tr w:rsidR="00CD6B65" w:rsidRPr="00330243" w:rsidTr="004B740D">
        <w:tc>
          <w:tcPr>
            <w:tcW w:w="367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5" w:type="pct"/>
          </w:tcPr>
          <w:p w:rsidR="00CD6B65" w:rsidRPr="00330243" w:rsidRDefault="00CD6B65" w:rsidP="00D27CED">
            <w:pPr>
              <w:jc w:val="both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Наукове керівництво (консультування) здобувача, який одержав документ про присудження наукового ступеня.</w:t>
            </w:r>
          </w:p>
        </w:tc>
        <w:tc>
          <w:tcPr>
            <w:tcW w:w="2578" w:type="pct"/>
          </w:tcPr>
          <w:p w:rsidR="00CD6B65" w:rsidRPr="00AD2FDB" w:rsidRDefault="00CD6B65" w:rsidP="00D27CED">
            <w:pPr>
              <w:ind w:firstLine="241"/>
              <w:jc w:val="both"/>
              <w:rPr>
                <w:sz w:val="24"/>
                <w:szCs w:val="24"/>
              </w:rPr>
            </w:pPr>
            <w:r w:rsidRPr="00AD2FDB">
              <w:rPr>
                <w:sz w:val="24"/>
                <w:szCs w:val="24"/>
              </w:rPr>
              <w:t xml:space="preserve">Наукове керівництво (консультування) здобувача, який одержав документ про присудження наукового ступеня: </w:t>
            </w:r>
          </w:p>
          <w:p w:rsidR="00CD6B65" w:rsidRPr="00AD2FDB" w:rsidRDefault="00CD6B65" w:rsidP="00D27CED">
            <w:pPr>
              <w:ind w:firstLine="241"/>
              <w:jc w:val="both"/>
              <w:rPr>
                <w:sz w:val="24"/>
                <w:szCs w:val="24"/>
              </w:rPr>
            </w:pPr>
            <w:r w:rsidRPr="00AD2FDB">
              <w:rPr>
                <w:sz w:val="24"/>
                <w:szCs w:val="24"/>
              </w:rPr>
              <w:t xml:space="preserve">1) </w:t>
            </w:r>
            <w:r w:rsidR="005F0805" w:rsidRPr="003D4A7A">
              <w:rPr>
                <w:sz w:val="24"/>
                <w:szCs w:val="24"/>
              </w:rPr>
              <w:t>к</w:t>
            </w:r>
            <w:proofErr w:type="spellStart"/>
            <w:r w:rsidR="005F0805">
              <w:rPr>
                <w:sz w:val="24"/>
                <w:szCs w:val="24"/>
                <w:lang w:val="ru-RU"/>
              </w:rPr>
              <w:t>андидат</w:t>
            </w:r>
            <w:proofErr w:type="spellEnd"/>
            <w:r w:rsidR="005F0805">
              <w:rPr>
                <w:sz w:val="24"/>
                <w:szCs w:val="24"/>
                <w:lang w:val="ru-RU"/>
              </w:rPr>
              <w:t xml:space="preserve"> </w:t>
            </w:r>
            <w:r w:rsidR="005F0805" w:rsidRPr="005E5446">
              <w:rPr>
                <w:sz w:val="24"/>
                <w:szCs w:val="24"/>
              </w:rPr>
              <w:t xml:space="preserve">психологічних наук </w:t>
            </w:r>
            <w:proofErr w:type="spellStart"/>
            <w:r w:rsidR="005F0805" w:rsidRPr="005E5446">
              <w:rPr>
                <w:sz w:val="24"/>
                <w:szCs w:val="24"/>
              </w:rPr>
              <w:t>Товма</w:t>
            </w:r>
            <w:proofErr w:type="spellEnd"/>
            <w:r w:rsidR="005F0805" w:rsidRPr="005E5446">
              <w:rPr>
                <w:sz w:val="24"/>
                <w:szCs w:val="24"/>
              </w:rPr>
              <w:t xml:space="preserve"> М.І. в 2010 </w:t>
            </w:r>
            <w:r w:rsidR="008C13CE">
              <w:rPr>
                <w:sz w:val="24"/>
                <w:szCs w:val="24"/>
              </w:rPr>
              <w:t xml:space="preserve">р. </w:t>
            </w:r>
            <w:r w:rsidR="005F0805" w:rsidRPr="005E5446">
              <w:rPr>
                <w:sz w:val="24"/>
                <w:szCs w:val="24"/>
              </w:rPr>
              <w:t>за спеціальністю 19.00.09</w:t>
            </w:r>
            <w:r w:rsidR="005F0805">
              <w:rPr>
                <w:sz w:val="24"/>
                <w:szCs w:val="24"/>
              </w:rPr>
              <w:t xml:space="preserve"> «Психологія діяльності в особливих умовах»</w:t>
            </w:r>
          </w:p>
          <w:p w:rsidR="00CD6B65" w:rsidRPr="00AD2FDB" w:rsidRDefault="00CD6B65" w:rsidP="003C5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</w:p>
        </w:tc>
      </w:tr>
      <w:tr w:rsidR="00CD6B65" w:rsidRPr="00330243" w:rsidTr="004B740D">
        <w:tc>
          <w:tcPr>
            <w:tcW w:w="367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5" w:type="pct"/>
          </w:tcPr>
          <w:p w:rsidR="00CD6B65" w:rsidRPr="00330243" w:rsidRDefault="00CD6B65" w:rsidP="00D27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0696">
              <w:rPr>
                <w:sz w:val="24"/>
                <w:szCs w:val="24"/>
              </w:rPr>
              <w:t>рганізаційна робота у закладах освіти на посадах керівника (заступника керівника) закладу освіти/</w:t>
            </w:r>
            <w:r>
              <w:rPr>
                <w:sz w:val="24"/>
                <w:szCs w:val="24"/>
              </w:rPr>
              <w:t xml:space="preserve"> </w:t>
            </w:r>
            <w:r w:rsidRPr="00680696">
              <w:rPr>
                <w:sz w:val="24"/>
                <w:szCs w:val="24"/>
              </w:rPr>
              <w:t>інституту/факультету/</w:t>
            </w:r>
            <w:r>
              <w:rPr>
                <w:sz w:val="24"/>
                <w:szCs w:val="24"/>
              </w:rPr>
              <w:t xml:space="preserve"> </w:t>
            </w:r>
            <w:r w:rsidRPr="00680696">
              <w:rPr>
                <w:sz w:val="24"/>
                <w:szCs w:val="24"/>
              </w:rPr>
              <w:t xml:space="preserve">відділення (наукової установи)/ філії/кафедри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578" w:type="pct"/>
          </w:tcPr>
          <w:p w:rsidR="00CD6B65" w:rsidRPr="00330243" w:rsidRDefault="005F0805" w:rsidP="00FC475F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D6B65">
              <w:rPr>
                <w:sz w:val="24"/>
                <w:szCs w:val="24"/>
              </w:rPr>
              <w:t>ачал</w:t>
            </w:r>
            <w:r>
              <w:rPr>
                <w:sz w:val="24"/>
                <w:szCs w:val="24"/>
              </w:rPr>
              <w:t>ьник</w:t>
            </w:r>
            <w:r w:rsidR="00CD6B65">
              <w:rPr>
                <w:sz w:val="24"/>
                <w:szCs w:val="24"/>
              </w:rPr>
              <w:t xml:space="preserve"> кафедри психології та педагогіки Харківського </w:t>
            </w:r>
            <w:r w:rsidR="00FC475F">
              <w:rPr>
                <w:sz w:val="24"/>
                <w:szCs w:val="24"/>
              </w:rPr>
              <w:t xml:space="preserve">військового університету з 10.1998 по 07.2004 </w:t>
            </w:r>
            <w:proofErr w:type="spellStart"/>
            <w:r w:rsidR="00FC475F">
              <w:rPr>
                <w:sz w:val="24"/>
                <w:szCs w:val="24"/>
              </w:rPr>
              <w:t>р.р</w:t>
            </w:r>
            <w:proofErr w:type="spellEnd"/>
            <w:r w:rsidR="00FC475F">
              <w:rPr>
                <w:sz w:val="24"/>
                <w:szCs w:val="24"/>
              </w:rPr>
              <w:t xml:space="preserve">. та начальник кафедри психології та педагогіки Харківського </w:t>
            </w:r>
            <w:r w:rsidR="00CD6B65">
              <w:rPr>
                <w:sz w:val="24"/>
                <w:szCs w:val="24"/>
              </w:rPr>
              <w:t xml:space="preserve">університету Повітряних Сил </w:t>
            </w:r>
            <w:r w:rsidR="00FC475F">
              <w:rPr>
                <w:sz w:val="24"/>
                <w:szCs w:val="24"/>
              </w:rPr>
              <w:t xml:space="preserve">з 07.2004 по 10.2005 </w:t>
            </w:r>
            <w:proofErr w:type="spellStart"/>
            <w:r w:rsidR="00FC475F">
              <w:rPr>
                <w:sz w:val="24"/>
                <w:szCs w:val="24"/>
              </w:rPr>
              <w:t>р</w:t>
            </w:r>
            <w:r w:rsidR="00CD6B65">
              <w:rPr>
                <w:sz w:val="24"/>
                <w:szCs w:val="24"/>
              </w:rPr>
              <w:t>.</w:t>
            </w:r>
            <w:r w:rsidR="00FC475F">
              <w:rPr>
                <w:sz w:val="24"/>
                <w:szCs w:val="24"/>
              </w:rPr>
              <w:t>р</w:t>
            </w:r>
            <w:proofErr w:type="spellEnd"/>
            <w:r w:rsidR="00FC475F">
              <w:rPr>
                <w:sz w:val="24"/>
                <w:szCs w:val="24"/>
              </w:rPr>
              <w:t>.</w:t>
            </w:r>
          </w:p>
        </w:tc>
        <w:tc>
          <w:tcPr>
            <w:tcW w:w="1050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</w:p>
        </w:tc>
      </w:tr>
      <w:tr w:rsidR="00CD6B65" w:rsidRPr="00330243" w:rsidTr="004B740D">
        <w:tc>
          <w:tcPr>
            <w:tcW w:w="367" w:type="pct"/>
          </w:tcPr>
          <w:p w:rsidR="00CD6B65" w:rsidRDefault="00CD6B65" w:rsidP="00D2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5" w:type="pct"/>
          </w:tcPr>
          <w:p w:rsidR="00CD6B65" w:rsidRPr="00FB040E" w:rsidRDefault="00CD6B65" w:rsidP="00D27CE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lang w:val="uk-UA"/>
              </w:rPr>
            </w:pPr>
            <w:r w:rsidRPr="00FB040E">
              <w:rPr>
                <w:color w:val="000000"/>
                <w:lang w:val="uk-UA"/>
              </w:rPr>
              <w:t>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2578" w:type="pct"/>
          </w:tcPr>
          <w:p w:rsidR="00CD6B65" w:rsidRPr="00E17968" w:rsidRDefault="00E17968" w:rsidP="00E17968">
            <w:pPr>
              <w:ind w:firstLine="241"/>
              <w:jc w:val="both"/>
              <w:rPr>
                <w:sz w:val="24"/>
                <w:szCs w:val="24"/>
              </w:rPr>
            </w:pPr>
            <w:r w:rsidRPr="00E17968">
              <w:rPr>
                <w:sz w:val="24"/>
                <w:szCs w:val="24"/>
              </w:rPr>
              <w:t>1. </w:t>
            </w:r>
            <w:proofErr w:type="spellStart"/>
            <w:r w:rsidRPr="00E17968">
              <w:rPr>
                <w:sz w:val="24"/>
                <w:szCs w:val="24"/>
              </w:rPr>
              <w:t>Ліпатов</w:t>
            </w:r>
            <w:proofErr w:type="spellEnd"/>
            <w:r w:rsidRPr="00E17968">
              <w:rPr>
                <w:sz w:val="24"/>
                <w:szCs w:val="24"/>
              </w:rPr>
              <w:t xml:space="preserve"> І.І. Забезпечення інформаційно-психологічної безпеки особового складу при проведенні маршу // Матеріали науково-практичної конференції «Службово-бойова діяльність Національної гвардії України : сучасний стан, проблеми та перспективи», Секція 4. – Х.: НАНГУ, 2020. – С. 45 – 46.</w:t>
            </w:r>
          </w:p>
          <w:p w:rsidR="00E17968" w:rsidRPr="00E17968" w:rsidRDefault="0089161E" w:rsidP="00E17968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7968" w:rsidRPr="00E17968">
              <w:rPr>
                <w:sz w:val="24"/>
                <w:szCs w:val="24"/>
              </w:rPr>
              <w:t>. </w:t>
            </w:r>
            <w:proofErr w:type="spellStart"/>
            <w:r w:rsidR="00E17968" w:rsidRPr="00E17968">
              <w:rPr>
                <w:sz w:val="24"/>
                <w:szCs w:val="24"/>
              </w:rPr>
              <w:t>Ліпатов</w:t>
            </w:r>
            <w:proofErr w:type="spellEnd"/>
            <w:r w:rsidR="00E17968" w:rsidRPr="00E17968">
              <w:rPr>
                <w:sz w:val="24"/>
                <w:szCs w:val="24"/>
              </w:rPr>
              <w:t xml:space="preserve"> І.І. Основні фактори інформаційного середовища,  які можуть стати джерелами інформаційно-психологічної небезпеки особистості. Конференція НАНГУ. Матеріали науково-практичної конференції «Службово-бойова діяльність Національної гвардії України : сучасний стан, проблеми та перспективи». Х.: НАНГУ, 2019. – С. 101-102.</w:t>
            </w:r>
          </w:p>
          <w:p w:rsidR="00E17968" w:rsidRPr="00E17968" w:rsidRDefault="00A259BC" w:rsidP="00E17968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7968" w:rsidRPr="00E17968">
              <w:rPr>
                <w:sz w:val="24"/>
                <w:szCs w:val="24"/>
              </w:rPr>
              <w:t>. </w:t>
            </w:r>
            <w:proofErr w:type="spellStart"/>
            <w:r w:rsidR="00E17968" w:rsidRPr="00E17968">
              <w:rPr>
                <w:sz w:val="24"/>
                <w:szCs w:val="24"/>
              </w:rPr>
              <w:t>Ліпатов</w:t>
            </w:r>
            <w:proofErr w:type="spellEnd"/>
            <w:r w:rsidR="00E17968" w:rsidRPr="00E17968">
              <w:rPr>
                <w:sz w:val="24"/>
                <w:szCs w:val="24"/>
              </w:rPr>
              <w:t xml:space="preserve"> І.І., </w:t>
            </w:r>
            <w:proofErr w:type="spellStart"/>
            <w:r w:rsidR="00E17968" w:rsidRPr="00E17968">
              <w:rPr>
                <w:sz w:val="24"/>
                <w:szCs w:val="24"/>
              </w:rPr>
              <w:t>Товма</w:t>
            </w:r>
            <w:proofErr w:type="spellEnd"/>
            <w:r w:rsidR="00E17968" w:rsidRPr="00E17968">
              <w:rPr>
                <w:sz w:val="24"/>
                <w:szCs w:val="24"/>
              </w:rPr>
              <w:t xml:space="preserve"> М.І. Методи та напрями формування у військовослужбовців Національної гвардії України </w:t>
            </w:r>
            <w:proofErr w:type="spellStart"/>
            <w:r w:rsidR="00E17968" w:rsidRPr="00E17968">
              <w:rPr>
                <w:sz w:val="24"/>
                <w:szCs w:val="24"/>
              </w:rPr>
              <w:t>стресостійкості</w:t>
            </w:r>
            <w:proofErr w:type="spellEnd"/>
            <w:r w:rsidR="00E17968" w:rsidRPr="00E17968">
              <w:rPr>
                <w:sz w:val="24"/>
                <w:szCs w:val="24"/>
              </w:rPr>
              <w:t xml:space="preserve"> до стрес-факторів службово-бойової діяльності . Психологічні засади </w:t>
            </w:r>
            <w:r w:rsidR="00E17968" w:rsidRPr="00E17968">
              <w:rPr>
                <w:sz w:val="24"/>
                <w:szCs w:val="24"/>
              </w:rPr>
              <w:lastRenderedPageBreak/>
              <w:t>забезпечення службової діяльності працівників правоохоронних органів: матеріали ІI Всеукраїнської науково-практичної конференції. м. Кривий Ріг, 07 лютого 2019 року. Кривий Ріг, 2019. –  С.86-88.</w:t>
            </w:r>
          </w:p>
          <w:p w:rsidR="00E17968" w:rsidRDefault="00A259BC" w:rsidP="00E17968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7968" w:rsidRPr="00E17968">
              <w:rPr>
                <w:sz w:val="24"/>
                <w:szCs w:val="24"/>
              </w:rPr>
              <w:t>. </w:t>
            </w:r>
            <w:proofErr w:type="spellStart"/>
            <w:r w:rsidR="00E17968" w:rsidRPr="00E17968">
              <w:rPr>
                <w:sz w:val="24"/>
                <w:szCs w:val="24"/>
              </w:rPr>
              <w:t>Ліпатов</w:t>
            </w:r>
            <w:proofErr w:type="spellEnd"/>
            <w:r w:rsidR="00E17968" w:rsidRPr="00E17968">
              <w:rPr>
                <w:sz w:val="24"/>
                <w:szCs w:val="24"/>
              </w:rPr>
              <w:t xml:space="preserve"> І.І. Зміст системи забезпечення інформаційно-психологічної безпеки особового складу НГУ при виконанні завдань, її підсистеми й функції</w:t>
            </w:r>
            <w:r w:rsidR="0089161E">
              <w:rPr>
                <w:sz w:val="24"/>
                <w:szCs w:val="24"/>
              </w:rPr>
              <w:t>.</w:t>
            </w:r>
            <w:r w:rsidR="00E17968" w:rsidRPr="00E17968">
              <w:rPr>
                <w:sz w:val="24"/>
                <w:szCs w:val="24"/>
              </w:rPr>
              <w:t xml:space="preserve"> Матеріали тези доповіді науково-практичної конференції «Службово-бойова діяльність Національної гвардії України»,  Секція №4 Актуальні проблеми морально-психологічного та право забезпечення службово-бойової діяльності НГУ  29 березня 2018. – Х.: НА НГУ – С. 77–78.</w:t>
            </w:r>
          </w:p>
          <w:p w:rsidR="0089161E" w:rsidRDefault="00A259BC" w:rsidP="0089161E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proofErr w:type="spellStart"/>
            <w:r w:rsidR="0089161E" w:rsidRPr="0089161E">
              <w:rPr>
                <w:sz w:val="24"/>
                <w:szCs w:val="24"/>
              </w:rPr>
              <w:t>Ліпатов</w:t>
            </w:r>
            <w:proofErr w:type="spellEnd"/>
            <w:r w:rsidR="0089161E" w:rsidRPr="0089161E">
              <w:rPr>
                <w:sz w:val="24"/>
                <w:szCs w:val="24"/>
              </w:rPr>
              <w:t xml:space="preserve"> І.І. Вимоги до системи забезпечення інформаційно-психологічної безпеки особового складу формувань Національної гвардії України</w:t>
            </w:r>
            <w:r w:rsidR="0089161E">
              <w:rPr>
                <w:sz w:val="24"/>
                <w:szCs w:val="24"/>
              </w:rPr>
              <w:t xml:space="preserve">. </w:t>
            </w:r>
            <w:r w:rsidR="0089161E" w:rsidRPr="00E17968">
              <w:rPr>
                <w:sz w:val="24"/>
                <w:szCs w:val="24"/>
              </w:rPr>
              <w:t>Матеріали тези доповіді науково-практичної конференції «Службово-бойова діяльність Національної гвардії України», Секція №</w:t>
            </w:r>
            <w:r w:rsidR="0089161E">
              <w:rPr>
                <w:sz w:val="24"/>
                <w:szCs w:val="24"/>
              </w:rPr>
              <w:t>1</w:t>
            </w:r>
            <w:r w:rsidR="0089161E" w:rsidRPr="00E17968">
              <w:rPr>
                <w:sz w:val="24"/>
                <w:szCs w:val="24"/>
              </w:rPr>
              <w:t xml:space="preserve"> </w:t>
            </w:r>
            <w:r w:rsidR="0089161E" w:rsidRPr="0089161E">
              <w:rPr>
                <w:sz w:val="24"/>
                <w:szCs w:val="24"/>
              </w:rPr>
              <w:t xml:space="preserve">Оперативне мистецтво та </w:t>
            </w:r>
            <w:proofErr w:type="spellStart"/>
            <w:r w:rsidR="0089161E" w:rsidRPr="0089161E">
              <w:rPr>
                <w:sz w:val="24"/>
                <w:szCs w:val="24"/>
              </w:rPr>
              <w:t>тактикаНаціональної</w:t>
            </w:r>
            <w:proofErr w:type="spellEnd"/>
            <w:r w:rsidR="0089161E" w:rsidRPr="0089161E">
              <w:rPr>
                <w:sz w:val="24"/>
                <w:szCs w:val="24"/>
              </w:rPr>
              <w:t xml:space="preserve"> гвардії України. </w:t>
            </w:r>
            <w:r w:rsidR="0089161E">
              <w:rPr>
                <w:sz w:val="24"/>
                <w:szCs w:val="24"/>
              </w:rPr>
              <w:t>30</w:t>
            </w:r>
            <w:r w:rsidR="0089161E" w:rsidRPr="00E17968">
              <w:rPr>
                <w:sz w:val="24"/>
                <w:szCs w:val="24"/>
              </w:rPr>
              <w:t xml:space="preserve"> березня 201</w:t>
            </w:r>
            <w:r w:rsidR="0089161E">
              <w:rPr>
                <w:sz w:val="24"/>
                <w:szCs w:val="24"/>
              </w:rPr>
              <w:t>7</w:t>
            </w:r>
            <w:r w:rsidR="0089161E" w:rsidRPr="00E17968">
              <w:rPr>
                <w:sz w:val="24"/>
                <w:szCs w:val="24"/>
              </w:rPr>
              <w:t xml:space="preserve">. – Х.: НА НГУ – С. </w:t>
            </w:r>
            <w:r w:rsidR="0089161E">
              <w:rPr>
                <w:sz w:val="24"/>
                <w:szCs w:val="24"/>
              </w:rPr>
              <w:t>43</w:t>
            </w:r>
            <w:r w:rsidR="0089161E" w:rsidRPr="00E17968">
              <w:rPr>
                <w:sz w:val="24"/>
                <w:szCs w:val="24"/>
              </w:rPr>
              <w:t>–</w:t>
            </w:r>
            <w:r w:rsidR="0089161E">
              <w:rPr>
                <w:sz w:val="24"/>
                <w:szCs w:val="24"/>
              </w:rPr>
              <w:t>44</w:t>
            </w:r>
            <w:r w:rsidR="0089161E" w:rsidRPr="00E17968">
              <w:rPr>
                <w:sz w:val="24"/>
                <w:szCs w:val="24"/>
              </w:rPr>
              <w:t>.</w:t>
            </w:r>
          </w:p>
          <w:p w:rsidR="0089161E" w:rsidRPr="005315C3" w:rsidRDefault="0089161E" w:rsidP="00A259BC">
            <w:pPr>
              <w:jc w:val="both"/>
              <w:rPr>
                <w:sz w:val="24"/>
                <w:lang w:eastAsia="uk-UA"/>
              </w:rPr>
            </w:pPr>
          </w:p>
        </w:tc>
        <w:tc>
          <w:tcPr>
            <w:tcW w:w="1050" w:type="pct"/>
          </w:tcPr>
          <w:p w:rsidR="00CD6B65" w:rsidRPr="00DA4999" w:rsidRDefault="00DA4999" w:rsidP="00D27CED">
            <w:pPr>
              <w:jc w:val="center"/>
            </w:pPr>
            <w:hyperlink r:id="rId11" w:history="1">
              <w:r w:rsidRPr="00DA4999">
                <w:rPr>
                  <w:rStyle w:val="a9"/>
                </w:rPr>
                <w:t>http://nangu.edu.ua/uploads/files/documenty/Naukovi%20vydannya/ZBIRNYK/tez%202020_sekcia%204.pdf</w:t>
              </w:r>
            </w:hyperlink>
          </w:p>
          <w:p w:rsidR="00DA4999" w:rsidRDefault="00DA4999" w:rsidP="00D27CED">
            <w:pPr>
              <w:jc w:val="center"/>
            </w:pPr>
          </w:p>
          <w:p w:rsidR="0089161E" w:rsidRDefault="0089161E" w:rsidP="00D27CED">
            <w:pPr>
              <w:jc w:val="center"/>
            </w:pPr>
          </w:p>
          <w:p w:rsidR="0089161E" w:rsidRDefault="0089161E" w:rsidP="00D27CED">
            <w:pPr>
              <w:jc w:val="center"/>
            </w:pPr>
            <w:hyperlink r:id="rId12" w:history="1">
              <w:r w:rsidRPr="00774E4D">
                <w:rPr>
                  <w:rStyle w:val="a9"/>
                </w:rPr>
                <w:t>http://nangu.edu.ua/uploads/files/documenty/Naukova%20diyalnist/naukovu%20forumy/2019/3%20%20%20%20%2014.03.2019%20Konferenciya/Zbirnyk%20tez%20NPK%20sekciya%203%2014.03.2019.pdf</w:t>
              </w:r>
            </w:hyperlink>
          </w:p>
          <w:p w:rsidR="0089161E" w:rsidRDefault="0089161E" w:rsidP="00D27CED">
            <w:pPr>
              <w:jc w:val="center"/>
            </w:pPr>
          </w:p>
          <w:p w:rsidR="0089161E" w:rsidRPr="00A259BC" w:rsidRDefault="00A259BC" w:rsidP="00D27CED">
            <w:pPr>
              <w:jc w:val="center"/>
              <w:rPr>
                <w:sz w:val="16"/>
                <w:szCs w:val="16"/>
              </w:rPr>
            </w:pPr>
            <w:hyperlink r:id="rId13" w:history="1">
              <w:r w:rsidRPr="00A259BC">
                <w:rPr>
                  <w:rStyle w:val="a9"/>
                  <w:sz w:val="16"/>
                  <w:szCs w:val="16"/>
                </w:rPr>
                <w:t>https://www.google.com/url?sa=t&amp;rct=j&amp;q=&amp;esrc=s&amp;source=web&amp;cd=&amp;ved=2ahUKEwiN4LHW4LjqAhXCxaYKHZLdC7sQFjAAegQIBhAB&amp;url=https%3A%2F%2Fwww.dli.donetsk.ua%2Flab-</w:t>
              </w:r>
              <w:r w:rsidRPr="00A259BC">
                <w:rPr>
                  <w:rStyle w:val="a9"/>
                  <w:sz w:val="16"/>
                  <w:szCs w:val="16"/>
                </w:rPr>
                <w:lastRenderedPageBreak/>
                <w:t>archive%3Fdownload%3D383%3Astructure-lab-archive-07-02-2019-pdf&amp;usg=AOvVaw15RyGuBw0TKjiTcxWP3shz</w:t>
              </w:r>
            </w:hyperlink>
          </w:p>
          <w:p w:rsidR="00A259BC" w:rsidRDefault="00A259BC" w:rsidP="00D27CED">
            <w:pPr>
              <w:jc w:val="center"/>
            </w:pPr>
          </w:p>
          <w:p w:rsidR="0089161E" w:rsidRDefault="0089161E" w:rsidP="00D27CED">
            <w:pPr>
              <w:jc w:val="center"/>
            </w:pPr>
            <w:hyperlink r:id="rId14" w:history="1">
              <w:r w:rsidRPr="00774E4D">
                <w:rPr>
                  <w:rStyle w:val="a9"/>
                </w:rPr>
                <w:t>http://nangu.edu.ua/uploads/files/documenty/Naukova%20diyalnist/naukovu%20forumy/2018/4%20%20%20%20%2029.03.2018%20Konferenciya/5%20Zbirnyk%20tez%20NPK%20sekciya%204%2029.03.2018.pdf</w:t>
              </w:r>
            </w:hyperlink>
          </w:p>
          <w:p w:rsidR="0089161E" w:rsidRDefault="0089161E" w:rsidP="0089161E"/>
          <w:p w:rsidR="0089161E" w:rsidRDefault="0089161E" w:rsidP="0089161E">
            <w:hyperlink r:id="rId15" w:history="1">
              <w:r w:rsidRPr="00774E4D">
                <w:rPr>
                  <w:rStyle w:val="a9"/>
                </w:rPr>
                <w:t>http://nangu.edu.ua/uploads/files/documenty/Naukova%20diyalnist/naukovu%20forumy/2017/5%20%20%20%20%2030.03.2017%20Konferenciya/30.03.2017%20Zbirnyk%20tez%20NPK%20sekciya%201.pdf</w:t>
              </w:r>
            </w:hyperlink>
          </w:p>
          <w:p w:rsidR="0089161E" w:rsidRPr="00DA4999" w:rsidRDefault="0089161E" w:rsidP="0089161E"/>
        </w:tc>
      </w:tr>
      <w:tr w:rsidR="00CD6B65" w:rsidRPr="00330243" w:rsidTr="004B740D">
        <w:tc>
          <w:tcPr>
            <w:tcW w:w="367" w:type="pct"/>
          </w:tcPr>
          <w:p w:rsidR="00CD6B65" w:rsidRDefault="00CD6B65" w:rsidP="00D2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05" w:type="pct"/>
          </w:tcPr>
          <w:p w:rsidR="00CD6B65" w:rsidRPr="00330243" w:rsidRDefault="00CD6B65" w:rsidP="00D27CED">
            <w:pPr>
              <w:jc w:val="both"/>
              <w:rPr>
                <w:sz w:val="24"/>
                <w:szCs w:val="24"/>
              </w:rPr>
            </w:pPr>
            <w:r w:rsidRPr="005315C3">
              <w:rPr>
                <w:sz w:val="24"/>
                <w:szCs w:val="24"/>
              </w:rPr>
              <w:t>Досвід практичної роботи за спеціальністю не менше п’яти років</w:t>
            </w:r>
          </w:p>
        </w:tc>
        <w:tc>
          <w:tcPr>
            <w:tcW w:w="2578" w:type="pct"/>
          </w:tcPr>
          <w:p w:rsidR="00FC475F" w:rsidRDefault="00FC475F" w:rsidP="00D27CED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начальника політвідділу та начальник політвідділу – заступник командира військової частини 34159 по політичній частині з </w:t>
            </w:r>
            <w:r w:rsidR="008C13CE">
              <w:rPr>
                <w:sz w:val="24"/>
                <w:szCs w:val="24"/>
              </w:rPr>
              <w:t>08.1983 по 01.1989.</w:t>
            </w:r>
          </w:p>
          <w:p w:rsidR="00CD6B65" w:rsidRPr="00330243" w:rsidRDefault="00CD6B65" w:rsidP="00D27CED">
            <w:pPr>
              <w:ind w:firstLine="241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CD6B65" w:rsidRPr="00330243" w:rsidRDefault="00CD6B65" w:rsidP="00D27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6B65" w:rsidRPr="00D54E27" w:rsidRDefault="00CD6B65" w:rsidP="00CD6B65">
      <w:pPr>
        <w:jc w:val="center"/>
        <w:rPr>
          <w:sz w:val="24"/>
          <w:szCs w:val="24"/>
        </w:rPr>
      </w:pPr>
    </w:p>
    <w:p w:rsidR="008D4482" w:rsidRDefault="008D4482"/>
    <w:sectPr w:rsidR="008D4482" w:rsidSect="00EA4E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D9C"/>
    <w:multiLevelType w:val="hybridMultilevel"/>
    <w:tmpl w:val="7F50C020"/>
    <w:lvl w:ilvl="0" w:tplc="F154C1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19C8"/>
    <w:multiLevelType w:val="hybridMultilevel"/>
    <w:tmpl w:val="6D5E4792"/>
    <w:lvl w:ilvl="0" w:tplc="1DDCC0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1426D"/>
    <w:multiLevelType w:val="hybridMultilevel"/>
    <w:tmpl w:val="6D5E4792"/>
    <w:lvl w:ilvl="0" w:tplc="1DDCC0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55269"/>
    <w:multiLevelType w:val="hybridMultilevel"/>
    <w:tmpl w:val="75CC6D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CD6B65"/>
    <w:rsid w:val="000B4801"/>
    <w:rsid w:val="001F3E6B"/>
    <w:rsid w:val="00237BDB"/>
    <w:rsid w:val="002E0073"/>
    <w:rsid w:val="00367B45"/>
    <w:rsid w:val="003C5C36"/>
    <w:rsid w:val="004B740D"/>
    <w:rsid w:val="005F0805"/>
    <w:rsid w:val="006B3361"/>
    <w:rsid w:val="006B496E"/>
    <w:rsid w:val="00800678"/>
    <w:rsid w:val="0081424D"/>
    <w:rsid w:val="0089161E"/>
    <w:rsid w:val="008A5A54"/>
    <w:rsid w:val="008C00A9"/>
    <w:rsid w:val="008C13CE"/>
    <w:rsid w:val="008D4482"/>
    <w:rsid w:val="00A259BC"/>
    <w:rsid w:val="00AD2FDB"/>
    <w:rsid w:val="00B8511B"/>
    <w:rsid w:val="00BB43C1"/>
    <w:rsid w:val="00CD6B65"/>
    <w:rsid w:val="00D70B49"/>
    <w:rsid w:val="00DA4999"/>
    <w:rsid w:val="00E17968"/>
    <w:rsid w:val="00E641EC"/>
    <w:rsid w:val="00EC2C44"/>
    <w:rsid w:val="00F402CB"/>
    <w:rsid w:val="00FC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67B4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D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6B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2">
    <w:name w:val="rvps2"/>
    <w:basedOn w:val="a"/>
    <w:rsid w:val="00CD6B6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annotation reference"/>
    <w:basedOn w:val="a0"/>
    <w:uiPriority w:val="99"/>
    <w:semiHidden/>
    <w:unhideWhenUsed/>
    <w:rsid w:val="00CD6B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B65"/>
  </w:style>
  <w:style w:type="character" w:customStyle="1" w:styleId="a6">
    <w:name w:val="Текст примечания Знак"/>
    <w:basedOn w:val="a0"/>
    <w:link w:val="a5"/>
    <w:uiPriority w:val="99"/>
    <w:semiHidden/>
    <w:rsid w:val="00CD6B6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D6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B6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367B45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TableParagraph">
    <w:name w:val="Table Paragraph"/>
    <w:basedOn w:val="a"/>
    <w:uiPriority w:val="1"/>
    <w:qFormat/>
    <w:rsid w:val="00AD2FDB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4B740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641EC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891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z.nangu.edu.ua/article/view/139266" TargetMode="External"/><Relationship Id="rId13" Type="http://schemas.openxmlformats.org/officeDocument/2006/relationships/hyperlink" Target="https://www.google.com/url?sa=t&amp;rct=j&amp;q=&amp;esrc=s&amp;source=web&amp;cd=&amp;ved=2ahUKEwiN4LHW4LjqAhXCxaYKHZLdC7sQFjAAegQIBhAB&amp;url=https%3A%2F%2Fwww.dli.donetsk.ua%2Flab-archive%3Fdownload%3D383%3Astructure-lab-archive-07-02-2019-pdf&amp;usg=AOvVaw15RyGuBw0TKjiTcxWP3sh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z.nangu.edu.ua/article/view/139285" TargetMode="External"/><Relationship Id="rId12" Type="http://schemas.openxmlformats.org/officeDocument/2006/relationships/hyperlink" Target="http://nangu.edu.ua/uploads/files/documenty/Naukova%20diyalnist/naukovu%20forumy/2019/3%20%20%20%20%2014.03.2019%20Konferenciya/Zbirnyk%20tez%20NPK%20sekciya%203%2014.03.20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iz.nangu.edu.ua/article/view/139416" TargetMode="External"/><Relationship Id="rId11" Type="http://schemas.openxmlformats.org/officeDocument/2006/relationships/hyperlink" Target="http://nangu.edu.ua/uploads/files/documenty/Naukovi%20vydannya/ZBIRNYK/tez%202020_sekcia%204.pdf" TargetMode="External"/><Relationship Id="rId5" Type="http://schemas.openxmlformats.org/officeDocument/2006/relationships/hyperlink" Target="https://www.tandfonline.com/doi/abs/10.1080/13518046.2019.1645930?journalCode=fslv20" TargetMode="External"/><Relationship Id="rId15" Type="http://schemas.openxmlformats.org/officeDocument/2006/relationships/hyperlink" Target="http://nangu.edu.ua/uploads/files/documenty/Naukova%20diyalnist/naukovu%20forumy/2017/5%20%20%20%20%2030.03.2017%20Konferenciya/30.03.2017%20Zbirnyk%20tez%20NPK%20sekciya%201.pdf" TargetMode="External"/><Relationship Id="rId10" Type="http://schemas.openxmlformats.org/officeDocument/2006/relationships/hyperlink" Target="http://chiz.nangu.edu.ua/article/view/136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z.nangu.edu.ua/article/view/136796" TargetMode="External"/><Relationship Id="rId14" Type="http://schemas.openxmlformats.org/officeDocument/2006/relationships/hyperlink" Target="http://nangu.edu.ua/uploads/files/documenty/Naukova%20diyalnist/naukovu%20forumy/2018/4%20%20%20%20%2029.03.2018%20Konferenciya/5%20Zbirnyk%20tez%20NPK%20sekciya%204%2029.03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v.v.rutin</dc:creator>
  <cp:lastModifiedBy>v.v.rutin</cp:lastModifiedBy>
  <cp:revision>2</cp:revision>
  <dcterms:created xsi:type="dcterms:W3CDTF">2020-07-06T13:30:00Z</dcterms:created>
  <dcterms:modified xsi:type="dcterms:W3CDTF">2020-07-06T13:30:00Z</dcterms:modified>
</cp:coreProperties>
</file>