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D0" w:rsidRPr="003205BF" w:rsidRDefault="003205BF">
      <w:pPr>
        <w:jc w:val="center"/>
        <w:rPr>
          <w:caps/>
          <w:color w:val="FF0000"/>
          <w:szCs w:val="22"/>
          <w:lang w:val="uk-UA"/>
        </w:rPr>
      </w:pPr>
      <w:r>
        <w:fldChar w:fldCharType="begin"/>
      </w:r>
      <w:r>
        <w:instrText xml:space="preserve"> INCLUDEPICTURE "https://nangu.edu.ua/assets/images/a93105642a3da79c8435415ddf8edffa.png" \* MERGEFORMATINET </w:instrText>
      </w:r>
      <w:r>
        <w:fldChar w:fldCharType="separate"/>
      </w:r>
      <w:r w:rsidR="004C24A6">
        <w:fldChar w:fldCharType="begin"/>
      </w:r>
      <w:r w:rsidR="004C24A6">
        <w:instrText xml:space="preserve"> INCLUDEPICTURE  "https://nangu.edu.ua/assets/images/a93105642a3da79c8435415ddf8edffa.png" \* MERGEFORMATINET </w:instrText>
      </w:r>
      <w:r w:rsidR="004C24A6">
        <w:fldChar w:fldCharType="separate"/>
      </w:r>
      <w:r w:rsidR="009D0EAC">
        <w:fldChar w:fldCharType="begin"/>
      </w:r>
      <w:r w:rsidR="009D0EAC">
        <w:instrText xml:space="preserve"> </w:instrText>
      </w:r>
      <w:r w:rsidR="009D0EAC">
        <w:instrText>INCLUDEPICTURE  "https://nangu.edu.ua/assets/images/a93105642a3da79c8435415ddf8edffa.png" \* MERGEFORMATINET</w:instrText>
      </w:r>
      <w:r w:rsidR="009D0EAC">
        <w:instrText xml:space="preserve"> </w:instrText>
      </w:r>
      <w:r w:rsidR="009D0EAC">
        <w:fldChar w:fldCharType="separate"/>
      </w:r>
      <w:r w:rsidR="007E27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67.3pt;height:67.3pt">
            <v:imagedata r:id="rId7" r:href="rId8"/>
          </v:shape>
        </w:pict>
      </w:r>
      <w:r w:rsidR="009D0EAC">
        <w:fldChar w:fldCharType="end"/>
      </w:r>
      <w:r w:rsidR="004C24A6">
        <w:fldChar w:fldCharType="end"/>
      </w:r>
      <w:r>
        <w:fldChar w:fldCharType="end"/>
      </w:r>
      <w:r w:rsidR="004666D0" w:rsidRPr="003205BF">
        <w:rPr>
          <w:caps/>
          <w:color w:val="FF0000"/>
          <w:szCs w:val="22"/>
          <w:lang w:val="uk-UA"/>
        </w:rPr>
        <w:t xml:space="preserve">    </w:t>
      </w:r>
    </w:p>
    <w:p w:rsidR="006756B8" w:rsidRPr="003205BF" w:rsidRDefault="006756B8">
      <w:pPr>
        <w:pStyle w:val="1"/>
        <w:rPr>
          <w:color w:val="FF0000"/>
        </w:rPr>
      </w:pPr>
    </w:p>
    <w:p w:rsidR="004666D0" w:rsidRPr="003205BF" w:rsidRDefault="000C4793" w:rsidP="000F2F81">
      <w:pPr>
        <w:pStyle w:val="1"/>
      </w:pPr>
      <w:r w:rsidRPr="003205BF">
        <w:t xml:space="preserve">НАЦІОНАЛЬНА АКАДЕМІЯ НАЦІОНАЛЬНОЇ ГВАРДІЇ </w:t>
      </w:r>
      <w:r w:rsidR="004666D0" w:rsidRPr="003205BF">
        <w:t>УКРАЇНИ</w:t>
      </w:r>
    </w:p>
    <w:p w:rsidR="004666D0" w:rsidRPr="003205BF" w:rsidRDefault="004666D0" w:rsidP="000F2F81">
      <w:pPr>
        <w:pStyle w:val="2"/>
        <w:rPr>
          <w:sz w:val="24"/>
        </w:rPr>
      </w:pPr>
      <w:r w:rsidRPr="003205BF">
        <w:rPr>
          <w:sz w:val="24"/>
        </w:rPr>
        <w:t>(м. Харків)</w:t>
      </w:r>
    </w:p>
    <w:p w:rsidR="004666D0" w:rsidRPr="003205BF" w:rsidRDefault="004666D0" w:rsidP="000F2F81">
      <w:pPr>
        <w:jc w:val="center"/>
        <w:rPr>
          <w:color w:val="FF0000"/>
          <w:lang w:val="uk-UA"/>
        </w:rPr>
      </w:pPr>
    </w:p>
    <w:p w:rsidR="004666D0" w:rsidRPr="003205BF" w:rsidRDefault="004666D0" w:rsidP="000F2F81">
      <w:pPr>
        <w:jc w:val="center"/>
        <w:rPr>
          <w:lang w:val="uk-UA"/>
        </w:rPr>
      </w:pPr>
      <w:r w:rsidRPr="003205BF">
        <w:rPr>
          <w:lang w:val="uk-UA"/>
        </w:rPr>
        <w:t>ІНФОРМАЦІЙНЕ ПОВІДОМЛЕННЯ</w:t>
      </w:r>
    </w:p>
    <w:p w:rsidR="004666D0" w:rsidRPr="003205BF" w:rsidRDefault="004666D0" w:rsidP="000F2F81">
      <w:pPr>
        <w:pStyle w:val="a3"/>
        <w:jc w:val="left"/>
        <w:rPr>
          <w:b w:val="0"/>
          <w:bCs/>
          <w:color w:val="FF0000"/>
        </w:rPr>
      </w:pPr>
    </w:p>
    <w:p w:rsidR="006756B8" w:rsidRPr="003205BF" w:rsidRDefault="000C4793" w:rsidP="000C4793">
      <w:pPr>
        <w:pStyle w:val="a7"/>
        <w:tabs>
          <w:tab w:val="left" w:pos="709"/>
        </w:tabs>
        <w:ind w:firstLine="0"/>
        <w:jc w:val="center"/>
        <w:rPr>
          <w:b/>
          <w:bCs/>
          <w:szCs w:val="28"/>
        </w:rPr>
      </w:pPr>
      <w:r w:rsidRPr="003205BF">
        <w:rPr>
          <w:b/>
          <w:bCs/>
          <w:szCs w:val="28"/>
        </w:rPr>
        <w:t>Х</w:t>
      </w:r>
      <w:r w:rsidR="003205BF" w:rsidRPr="003205BF">
        <w:rPr>
          <w:b/>
          <w:bCs/>
          <w:szCs w:val="28"/>
        </w:rPr>
        <w:t>І</w:t>
      </w:r>
      <w:r w:rsidR="006756B8" w:rsidRPr="003205BF">
        <w:rPr>
          <w:b/>
          <w:bCs/>
          <w:szCs w:val="28"/>
        </w:rPr>
        <w:t xml:space="preserve"> </w:t>
      </w:r>
      <w:r w:rsidR="00F12295" w:rsidRPr="003205BF">
        <w:rPr>
          <w:b/>
          <w:bCs/>
          <w:szCs w:val="28"/>
        </w:rPr>
        <w:t xml:space="preserve">міжнародна </w:t>
      </w:r>
      <w:r w:rsidRPr="003205BF">
        <w:rPr>
          <w:b/>
          <w:bCs/>
          <w:szCs w:val="28"/>
        </w:rPr>
        <w:t>Інтернет</w:t>
      </w:r>
    </w:p>
    <w:p w:rsidR="003205BF" w:rsidRPr="003205BF" w:rsidRDefault="003205BF" w:rsidP="000C4793">
      <w:pPr>
        <w:pStyle w:val="a7"/>
        <w:tabs>
          <w:tab w:val="left" w:pos="709"/>
        </w:tabs>
        <w:ind w:firstLine="0"/>
        <w:jc w:val="center"/>
        <w:rPr>
          <w:b/>
          <w:bCs/>
          <w:szCs w:val="28"/>
          <w:lang w:val="ru-RU"/>
        </w:rPr>
      </w:pPr>
      <w:r w:rsidRPr="003205BF">
        <w:rPr>
          <w:b/>
          <w:bCs/>
          <w:szCs w:val="28"/>
        </w:rPr>
        <w:t>(заочна)</w:t>
      </w:r>
    </w:p>
    <w:p w:rsidR="006756B8" w:rsidRPr="003D4DC3" w:rsidRDefault="007E2714" w:rsidP="000F2F81">
      <w:pPr>
        <w:pStyle w:val="a7"/>
        <w:tabs>
          <w:tab w:val="left" w:pos="709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н</w:t>
      </w:r>
      <w:r w:rsidR="003A5A3E">
        <w:rPr>
          <w:b/>
          <w:bCs/>
          <w:szCs w:val="28"/>
        </w:rPr>
        <w:t>ауково-</w:t>
      </w:r>
      <w:r w:rsidR="006756B8" w:rsidRPr="003D4DC3">
        <w:rPr>
          <w:b/>
          <w:bCs/>
          <w:szCs w:val="28"/>
        </w:rPr>
        <w:t>методична конференція</w:t>
      </w:r>
    </w:p>
    <w:p w:rsidR="003D4DC3" w:rsidRPr="003D4DC3" w:rsidRDefault="00307F2F" w:rsidP="000F2F8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3D4DC3">
        <w:rPr>
          <w:b/>
          <w:sz w:val="28"/>
          <w:szCs w:val="28"/>
          <w:lang w:val="uk-UA"/>
        </w:rPr>
        <w:t xml:space="preserve">«Сучасні технології в </w:t>
      </w:r>
      <w:r w:rsidR="003D4DC3" w:rsidRPr="003D4DC3">
        <w:rPr>
          <w:b/>
          <w:sz w:val="28"/>
          <w:szCs w:val="28"/>
          <w:lang w:val="uk-UA"/>
        </w:rPr>
        <w:t xml:space="preserve">галузі фізичного виховання, спорту, </w:t>
      </w:r>
    </w:p>
    <w:p w:rsidR="006756B8" w:rsidRPr="003D4DC3" w:rsidRDefault="003D4DC3" w:rsidP="000F2F81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3D4DC3">
        <w:rPr>
          <w:b/>
          <w:sz w:val="28"/>
          <w:szCs w:val="28"/>
          <w:lang w:val="uk-UA"/>
        </w:rPr>
        <w:t>фізичної терапії та ерготерапії</w:t>
      </w:r>
      <w:r w:rsidR="006756B8" w:rsidRPr="003D4DC3">
        <w:rPr>
          <w:b/>
          <w:sz w:val="28"/>
          <w:szCs w:val="28"/>
          <w:lang w:val="uk-UA"/>
        </w:rPr>
        <w:t>»!</w:t>
      </w:r>
    </w:p>
    <w:p w:rsidR="00CD55BC" w:rsidRPr="003A5A3E" w:rsidRDefault="00CD55BC" w:rsidP="000F2F81">
      <w:pPr>
        <w:pStyle w:val="a3"/>
        <w:rPr>
          <w:bCs/>
          <w:color w:val="FF0000"/>
        </w:rPr>
      </w:pPr>
    </w:p>
    <w:p w:rsidR="004666D0" w:rsidRPr="003D4DC3" w:rsidRDefault="004666D0" w:rsidP="000F2F81">
      <w:pPr>
        <w:jc w:val="center"/>
        <w:rPr>
          <w:b/>
          <w:iCs/>
          <w:lang w:val="uk-UA"/>
        </w:rPr>
      </w:pPr>
      <w:r w:rsidRPr="003D4DC3">
        <w:rPr>
          <w:b/>
          <w:iCs/>
          <w:lang w:val="uk-UA"/>
        </w:rPr>
        <w:t>Шановні колеги!</w:t>
      </w:r>
    </w:p>
    <w:p w:rsidR="00FA2966" w:rsidRPr="003205BF" w:rsidRDefault="00FA2966" w:rsidP="000C4793">
      <w:pPr>
        <w:rPr>
          <w:b/>
          <w:i/>
          <w:iCs/>
          <w:color w:val="FF0000"/>
          <w:lang w:val="uk-UA"/>
        </w:rPr>
      </w:pPr>
    </w:p>
    <w:p w:rsidR="00550F7C" w:rsidRPr="00550F7C" w:rsidRDefault="004666D0" w:rsidP="000F2F81">
      <w:pPr>
        <w:pStyle w:val="21"/>
        <w:rPr>
          <w:bCs w:val="0"/>
        </w:rPr>
      </w:pPr>
      <w:r w:rsidRPr="00550F7C">
        <w:tab/>
      </w:r>
      <w:r w:rsidR="000C4793" w:rsidRPr="00550F7C">
        <w:t>Національна а</w:t>
      </w:r>
      <w:r w:rsidRPr="00550F7C">
        <w:t xml:space="preserve">кадемія </w:t>
      </w:r>
      <w:r w:rsidR="000C4793" w:rsidRPr="00550F7C">
        <w:t xml:space="preserve">Національної гвардії </w:t>
      </w:r>
      <w:r w:rsidRPr="00550F7C">
        <w:t>України з</w:t>
      </w:r>
      <w:r w:rsidR="006756B8" w:rsidRPr="00550F7C">
        <w:t xml:space="preserve">апрошує Вас прийняти участь у </w:t>
      </w:r>
      <w:r w:rsidR="000C4793" w:rsidRPr="00550F7C">
        <w:t>Х</w:t>
      </w:r>
      <w:r w:rsidR="00550F7C" w:rsidRPr="00550F7C">
        <w:rPr>
          <w:lang w:val="en-US"/>
        </w:rPr>
        <w:t>I</w:t>
      </w:r>
      <w:r w:rsidR="00F12295" w:rsidRPr="00550F7C">
        <w:t xml:space="preserve"> міжнародній</w:t>
      </w:r>
      <w:r w:rsidR="000C4793" w:rsidRPr="00550F7C">
        <w:t xml:space="preserve"> </w:t>
      </w:r>
      <w:r w:rsidRPr="00550F7C">
        <w:t xml:space="preserve">електронній </w:t>
      </w:r>
      <w:r w:rsidR="00550F7C" w:rsidRPr="00550F7C">
        <w:t xml:space="preserve">(заочній) </w:t>
      </w:r>
      <w:r w:rsidRPr="00550F7C">
        <w:t>науково</w:t>
      </w:r>
      <w:r w:rsidR="00550F7C" w:rsidRPr="00550F7C">
        <w:t>-</w:t>
      </w:r>
      <w:r w:rsidR="006756B8" w:rsidRPr="00550F7C">
        <w:t>методичній</w:t>
      </w:r>
      <w:r w:rsidRPr="00550F7C">
        <w:t xml:space="preserve"> конференції </w:t>
      </w:r>
      <w:r w:rsidRPr="00550F7C">
        <w:rPr>
          <w:bCs w:val="0"/>
        </w:rPr>
        <w:t>«</w:t>
      </w:r>
      <w:r w:rsidR="00550F7C" w:rsidRPr="00550F7C">
        <w:t>Сучасні технології в галузі фізичного виховання, спорту, фізичної терапії та ерготерапії»</w:t>
      </w:r>
      <w:r w:rsidR="006608FD" w:rsidRPr="00550F7C">
        <w:rPr>
          <w:bCs w:val="0"/>
        </w:rPr>
        <w:t xml:space="preserve">, яка відбудеться </w:t>
      </w:r>
      <w:r w:rsidR="00550F7C" w:rsidRPr="00550F7C">
        <w:rPr>
          <w:bCs w:val="0"/>
        </w:rPr>
        <w:t>05 квітня 2021</w:t>
      </w:r>
      <w:r w:rsidRPr="00550F7C">
        <w:rPr>
          <w:bCs w:val="0"/>
        </w:rPr>
        <w:t xml:space="preserve"> року</w:t>
      </w:r>
      <w:r w:rsidR="006608FD" w:rsidRPr="00550F7C">
        <w:rPr>
          <w:bCs w:val="0"/>
        </w:rPr>
        <w:t>.</w:t>
      </w:r>
    </w:p>
    <w:p w:rsidR="00550F7C" w:rsidRPr="00550F7C" w:rsidRDefault="00550F7C" w:rsidP="00550F7C">
      <w:pPr>
        <w:pStyle w:val="21"/>
        <w:rPr>
          <w:bCs w:val="0"/>
        </w:rPr>
      </w:pPr>
      <w:r w:rsidRPr="00550F7C">
        <w:rPr>
          <w:bCs w:val="0"/>
        </w:rPr>
        <w:tab/>
        <w:t xml:space="preserve">Участь у науковому заході </w:t>
      </w:r>
      <w:r w:rsidRPr="00550F7C">
        <w:rPr>
          <w:b/>
          <w:bCs w:val="0"/>
        </w:rPr>
        <w:t>безкоштовна</w:t>
      </w:r>
      <w:r w:rsidRPr="00550F7C">
        <w:rPr>
          <w:bCs w:val="0"/>
        </w:rPr>
        <w:t xml:space="preserve">. Збірник тез доповідей </w:t>
      </w:r>
      <w:r w:rsidR="000C4793" w:rsidRPr="00550F7C">
        <w:rPr>
          <w:bCs w:val="0"/>
        </w:rPr>
        <w:t>учасників конференції</w:t>
      </w:r>
      <w:r w:rsidR="006608FD" w:rsidRPr="00550F7C">
        <w:rPr>
          <w:bCs w:val="0"/>
        </w:rPr>
        <w:t xml:space="preserve"> буд</w:t>
      </w:r>
      <w:r w:rsidRPr="00550F7C">
        <w:rPr>
          <w:bCs w:val="0"/>
        </w:rPr>
        <w:t>е розміщено</w:t>
      </w:r>
      <w:r w:rsidR="006608FD" w:rsidRPr="00550F7C">
        <w:rPr>
          <w:bCs w:val="0"/>
        </w:rPr>
        <w:t xml:space="preserve"> </w:t>
      </w:r>
      <w:r w:rsidR="004666D0" w:rsidRPr="00550F7C">
        <w:rPr>
          <w:bCs w:val="0"/>
        </w:rPr>
        <w:t xml:space="preserve">в мережі </w:t>
      </w:r>
      <w:r w:rsidR="006608FD" w:rsidRPr="00550F7C">
        <w:rPr>
          <w:bCs w:val="0"/>
        </w:rPr>
        <w:t>Інтернет</w:t>
      </w:r>
      <w:r w:rsidR="004666D0" w:rsidRPr="00550F7C">
        <w:rPr>
          <w:bCs w:val="0"/>
        </w:rPr>
        <w:t xml:space="preserve"> на сайті</w:t>
      </w:r>
      <w:r w:rsidR="006608FD" w:rsidRPr="00550F7C">
        <w:rPr>
          <w:bCs w:val="0"/>
        </w:rPr>
        <w:t xml:space="preserve"> </w:t>
      </w:r>
      <w:r w:rsidR="000C4793" w:rsidRPr="00550F7C">
        <w:rPr>
          <w:bCs w:val="0"/>
        </w:rPr>
        <w:t>Н</w:t>
      </w:r>
      <w:r w:rsidRPr="00550F7C">
        <w:rPr>
          <w:bCs w:val="0"/>
        </w:rPr>
        <w:t>аціональної академії національної гвардії України. Кожен автор (співавтор</w:t>
      </w:r>
      <w:r w:rsidR="00A36C09" w:rsidRPr="00550F7C">
        <w:rPr>
          <w:bCs w:val="0"/>
        </w:rPr>
        <w:t>) отрим</w:t>
      </w:r>
      <w:r w:rsidR="00C150EB" w:rsidRPr="00550F7C">
        <w:rPr>
          <w:bCs w:val="0"/>
        </w:rPr>
        <w:t>а</w:t>
      </w:r>
      <w:r w:rsidRPr="00550F7C">
        <w:rPr>
          <w:bCs w:val="0"/>
        </w:rPr>
        <w:t>є</w:t>
      </w:r>
      <w:r w:rsidR="00A36C09" w:rsidRPr="00550F7C">
        <w:rPr>
          <w:bCs w:val="0"/>
        </w:rPr>
        <w:t xml:space="preserve"> електронний збірник та сертифікат учасника (у електронному вигляді).</w:t>
      </w:r>
      <w:r w:rsidR="00307F2F" w:rsidRPr="00550F7C">
        <w:rPr>
          <w:bCs w:val="0"/>
        </w:rPr>
        <w:t xml:space="preserve"> </w:t>
      </w:r>
    </w:p>
    <w:p w:rsidR="00550F7C" w:rsidRPr="00550F7C" w:rsidRDefault="00550F7C" w:rsidP="00550F7C">
      <w:pPr>
        <w:pStyle w:val="21"/>
        <w:ind w:firstLine="708"/>
      </w:pPr>
      <w:r w:rsidRPr="00550F7C">
        <w:t>Для участі в</w:t>
      </w:r>
      <w:r w:rsidR="004666D0" w:rsidRPr="00550F7C">
        <w:t xml:space="preserve"> конференції необхідно </w:t>
      </w:r>
      <w:r w:rsidRPr="00550F7C">
        <w:rPr>
          <w:b/>
        </w:rPr>
        <w:t>до 1 квітня 2021</w:t>
      </w:r>
      <w:r w:rsidR="006608FD" w:rsidRPr="00550F7C">
        <w:rPr>
          <w:b/>
        </w:rPr>
        <w:t xml:space="preserve"> </w:t>
      </w:r>
      <w:r w:rsidR="004666D0" w:rsidRPr="00550F7C">
        <w:rPr>
          <w:b/>
        </w:rPr>
        <w:t>р.</w:t>
      </w:r>
      <w:r w:rsidR="009A519D" w:rsidRPr="00550F7C">
        <w:t xml:space="preserve"> </w:t>
      </w:r>
      <w:r w:rsidR="004666D0" w:rsidRPr="00550F7C">
        <w:t xml:space="preserve">надіслати анкету учасника, а також </w:t>
      </w:r>
      <w:r w:rsidRPr="00550F7C">
        <w:t>тези доповідей</w:t>
      </w:r>
      <w:r w:rsidR="00C150EB" w:rsidRPr="00550F7C">
        <w:t xml:space="preserve"> </w:t>
      </w:r>
      <w:r w:rsidR="004666D0" w:rsidRPr="00550F7C">
        <w:t xml:space="preserve">на електронну адресу: </w:t>
      </w:r>
      <w:hyperlink r:id="rId9" w:history="1">
        <w:r w:rsidR="00A36C09" w:rsidRPr="00550F7C">
          <w:rPr>
            <w:rStyle w:val="a4"/>
            <w:color w:val="auto"/>
            <w:u w:val="none"/>
          </w:rPr>
          <w:t>hatsa@</w:t>
        </w:r>
      </w:hyperlink>
      <w:r w:rsidR="00A36C09" w:rsidRPr="00550F7C">
        <w:rPr>
          <w:lang w:val="en-US"/>
        </w:rPr>
        <w:t>ukr</w:t>
      </w:r>
      <w:r w:rsidR="00A36C09" w:rsidRPr="00550F7C">
        <w:t>.</w:t>
      </w:r>
      <w:r w:rsidR="00A36C09" w:rsidRPr="00550F7C">
        <w:rPr>
          <w:lang w:val="en-US"/>
        </w:rPr>
        <w:t>net</w:t>
      </w:r>
      <w:r w:rsidR="00F12295" w:rsidRPr="00550F7C">
        <w:t xml:space="preserve"> </w:t>
      </w:r>
    </w:p>
    <w:p w:rsidR="00B75781" w:rsidRPr="00550F7C" w:rsidRDefault="00B75781" w:rsidP="00550F7C">
      <w:pPr>
        <w:pStyle w:val="21"/>
        <w:ind w:firstLine="708"/>
        <w:rPr>
          <w:bCs w:val="0"/>
        </w:rPr>
      </w:pPr>
      <w:r w:rsidRPr="00550F7C">
        <w:t xml:space="preserve">Робочі мови: </w:t>
      </w:r>
      <w:r w:rsidR="00550F7C" w:rsidRPr="00550F7C">
        <w:t>українська, а</w:t>
      </w:r>
      <w:r w:rsidRPr="00550F7C">
        <w:t>нглійська, німецька.</w:t>
      </w:r>
    </w:p>
    <w:p w:rsidR="00E0271A" w:rsidRPr="001A605F" w:rsidRDefault="00B75781" w:rsidP="00E0271A">
      <w:pPr>
        <w:ind w:firstLine="708"/>
        <w:jc w:val="both"/>
        <w:textAlignment w:val="bottom"/>
        <w:rPr>
          <w:bCs/>
          <w:lang w:val="uk-UA"/>
        </w:rPr>
      </w:pPr>
      <w:r w:rsidRPr="001A605F">
        <w:rPr>
          <w:bCs/>
          <w:lang w:val="uk-UA"/>
        </w:rPr>
        <w:t>На</w:t>
      </w:r>
      <w:r w:rsidR="00550F7C" w:rsidRPr="001A605F">
        <w:rPr>
          <w:bCs/>
          <w:lang w:val="uk-UA"/>
        </w:rPr>
        <w:t>укові напрями</w:t>
      </w:r>
      <w:r w:rsidRPr="001A605F">
        <w:rPr>
          <w:bCs/>
          <w:lang w:val="uk-UA"/>
        </w:rPr>
        <w:t>:</w:t>
      </w:r>
    </w:p>
    <w:p w:rsidR="00E0271A" w:rsidRPr="001A605F" w:rsidRDefault="00E0271A" w:rsidP="00E0271A">
      <w:pPr>
        <w:numPr>
          <w:ilvl w:val="0"/>
          <w:numId w:val="6"/>
        </w:numPr>
        <w:ind w:left="0" w:firstLine="426"/>
        <w:jc w:val="both"/>
        <w:textAlignment w:val="bottom"/>
        <w:rPr>
          <w:bCs/>
          <w:lang w:val="uk-UA"/>
        </w:rPr>
      </w:pPr>
      <w:r w:rsidRPr="001A605F">
        <w:rPr>
          <w:lang w:val="uk-UA"/>
        </w:rPr>
        <w:t>Сучасні технічні засоби нав</w:t>
      </w:r>
      <w:r w:rsidR="003A5A3E">
        <w:rPr>
          <w:lang w:val="uk-UA"/>
        </w:rPr>
        <w:t>чання, інформаційні технології в</w:t>
      </w:r>
      <w:r w:rsidRPr="001A605F">
        <w:rPr>
          <w:lang w:val="uk-UA"/>
        </w:rPr>
        <w:t xml:space="preserve"> галузі фізичного виховання різних груп населення.</w:t>
      </w:r>
    </w:p>
    <w:p w:rsidR="00E0271A" w:rsidRPr="001A605F" w:rsidRDefault="00E0271A" w:rsidP="00E0271A">
      <w:pPr>
        <w:numPr>
          <w:ilvl w:val="0"/>
          <w:numId w:val="6"/>
        </w:numPr>
        <w:ind w:left="0" w:firstLine="426"/>
        <w:jc w:val="both"/>
        <w:textAlignment w:val="bottom"/>
        <w:rPr>
          <w:bCs/>
          <w:lang w:val="uk-UA"/>
        </w:rPr>
      </w:pPr>
      <w:r w:rsidRPr="001A605F">
        <w:rPr>
          <w:lang w:val="uk-UA"/>
        </w:rPr>
        <w:t>Олімпійський та професійний спорт.</w:t>
      </w:r>
    </w:p>
    <w:p w:rsidR="001A605F" w:rsidRPr="001A605F" w:rsidRDefault="00E0271A" w:rsidP="001A605F">
      <w:pPr>
        <w:numPr>
          <w:ilvl w:val="0"/>
          <w:numId w:val="6"/>
        </w:numPr>
        <w:ind w:left="0" w:firstLine="426"/>
        <w:jc w:val="both"/>
        <w:textAlignment w:val="bottom"/>
        <w:rPr>
          <w:bCs/>
          <w:lang w:val="uk-UA"/>
        </w:rPr>
      </w:pPr>
      <w:r w:rsidRPr="001A605F">
        <w:rPr>
          <w:lang w:val="uk-UA"/>
        </w:rPr>
        <w:t>Педагогічні, психологічні та соціально – філософські аспекти фізичної культури та спорту.</w:t>
      </w:r>
    </w:p>
    <w:p w:rsidR="001A605F" w:rsidRPr="001A605F" w:rsidRDefault="001A605F" w:rsidP="001A605F">
      <w:pPr>
        <w:numPr>
          <w:ilvl w:val="0"/>
          <w:numId w:val="6"/>
        </w:numPr>
        <w:ind w:left="0" w:firstLine="426"/>
        <w:jc w:val="both"/>
        <w:textAlignment w:val="bottom"/>
        <w:rPr>
          <w:bCs/>
          <w:lang w:val="uk-UA"/>
        </w:rPr>
      </w:pPr>
      <w:r w:rsidRPr="001A605F">
        <w:rPr>
          <w:bCs/>
          <w:lang w:val="uk-UA"/>
        </w:rPr>
        <w:t>Ф</w:t>
      </w:r>
      <w:r w:rsidRPr="001A605F">
        <w:rPr>
          <w:lang w:val="uk-UA"/>
        </w:rPr>
        <w:t>ізична терапія та ерготерапія.</w:t>
      </w:r>
    </w:p>
    <w:p w:rsidR="001A605F" w:rsidRPr="001A605F" w:rsidRDefault="001A605F" w:rsidP="001A605F">
      <w:pPr>
        <w:numPr>
          <w:ilvl w:val="0"/>
          <w:numId w:val="6"/>
        </w:numPr>
        <w:ind w:left="0" w:firstLine="426"/>
        <w:jc w:val="both"/>
        <w:textAlignment w:val="bottom"/>
        <w:rPr>
          <w:bCs/>
          <w:lang w:val="uk-UA"/>
        </w:rPr>
      </w:pPr>
      <w:r>
        <w:rPr>
          <w:lang w:val="uk-UA"/>
        </w:rPr>
        <w:t>Педагогіка вищої школи.</w:t>
      </w:r>
    </w:p>
    <w:p w:rsidR="001A605F" w:rsidRDefault="001A605F" w:rsidP="007616B0">
      <w:pPr>
        <w:tabs>
          <w:tab w:val="right" w:leader="dot" w:pos="6660"/>
        </w:tabs>
        <w:ind w:firstLine="700"/>
        <w:jc w:val="both"/>
        <w:rPr>
          <w:lang w:val="uk-UA"/>
        </w:rPr>
      </w:pPr>
    </w:p>
    <w:p w:rsidR="00D51C77" w:rsidRPr="00305EB2" w:rsidRDefault="00982B8E" w:rsidP="007616B0">
      <w:pPr>
        <w:tabs>
          <w:tab w:val="right" w:leader="dot" w:pos="6660"/>
        </w:tabs>
        <w:ind w:firstLine="700"/>
        <w:jc w:val="both"/>
        <w:rPr>
          <w:b/>
          <w:lang w:val="uk-UA"/>
        </w:rPr>
      </w:pPr>
      <w:r w:rsidRPr="00305EB2">
        <w:rPr>
          <w:lang w:val="uk-UA"/>
        </w:rPr>
        <w:t xml:space="preserve">Після рецензування </w:t>
      </w:r>
      <w:r w:rsidR="00550F7C" w:rsidRPr="00305EB2">
        <w:rPr>
          <w:lang w:val="uk-UA"/>
        </w:rPr>
        <w:t>тез доповідей</w:t>
      </w:r>
      <w:r w:rsidRPr="00305EB2">
        <w:rPr>
          <w:lang w:val="uk-UA"/>
        </w:rPr>
        <w:t xml:space="preserve"> по</w:t>
      </w:r>
      <w:r w:rsidR="005A6B84" w:rsidRPr="00305EB2">
        <w:rPr>
          <w:lang w:val="uk-UA"/>
        </w:rPr>
        <w:t>відомлення про прийняття їх</w:t>
      </w:r>
      <w:r w:rsidRPr="00305EB2">
        <w:rPr>
          <w:lang w:val="uk-UA"/>
        </w:rPr>
        <w:t xml:space="preserve"> до </w:t>
      </w:r>
      <w:r w:rsidR="007616B0" w:rsidRPr="00305EB2">
        <w:rPr>
          <w:lang w:val="uk-UA"/>
        </w:rPr>
        <w:t xml:space="preserve">розміщення в мережі Інтернет </w:t>
      </w:r>
      <w:r w:rsidRPr="00305EB2">
        <w:rPr>
          <w:lang w:val="uk-UA"/>
        </w:rPr>
        <w:t xml:space="preserve">(чи відхилення) надсилається автору </w:t>
      </w:r>
      <w:r w:rsidR="007616B0" w:rsidRPr="00305EB2">
        <w:rPr>
          <w:lang w:val="uk-UA"/>
        </w:rPr>
        <w:t xml:space="preserve">(співавторам) на </w:t>
      </w:r>
      <w:r w:rsidR="00C150EB" w:rsidRPr="00305EB2">
        <w:rPr>
          <w:lang w:val="uk-UA"/>
        </w:rPr>
        <w:t xml:space="preserve">його (їх) </w:t>
      </w:r>
      <w:r w:rsidRPr="00305EB2">
        <w:rPr>
          <w:lang w:val="uk-UA"/>
        </w:rPr>
        <w:t>електронну адресу.</w:t>
      </w:r>
    </w:p>
    <w:p w:rsidR="00D51C77" w:rsidRPr="003205BF" w:rsidRDefault="00D51C77" w:rsidP="000F2F81">
      <w:pPr>
        <w:ind w:firstLine="708"/>
        <w:jc w:val="both"/>
        <w:textAlignment w:val="bottom"/>
        <w:rPr>
          <w:b/>
          <w:color w:val="FF0000"/>
          <w:lang w:val="uk-UA"/>
        </w:rPr>
      </w:pPr>
    </w:p>
    <w:p w:rsidR="004666D0" w:rsidRPr="00274AAF" w:rsidRDefault="00C150EB" w:rsidP="007616B0">
      <w:pPr>
        <w:ind w:firstLine="708"/>
        <w:jc w:val="both"/>
        <w:textAlignment w:val="bottom"/>
        <w:rPr>
          <w:b/>
          <w:lang w:val="uk-UA"/>
        </w:rPr>
      </w:pPr>
      <w:r w:rsidRPr="00274AAF">
        <w:rPr>
          <w:b/>
          <w:lang w:val="uk-UA"/>
        </w:rPr>
        <w:t xml:space="preserve">Структура </w:t>
      </w:r>
      <w:r w:rsidR="00274AAF" w:rsidRPr="00274AAF">
        <w:rPr>
          <w:b/>
          <w:lang w:val="uk-UA"/>
        </w:rPr>
        <w:t>тез доповідей</w:t>
      </w:r>
      <w:r w:rsidR="00A36C09" w:rsidRPr="00274AAF">
        <w:rPr>
          <w:b/>
          <w:lang w:val="uk-UA"/>
        </w:rPr>
        <w:t>:</w:t>
      </w:r>
    </w:p>
    <w:p w:rsidR="004666D0" w:rsidRPr="00274AAF" w:rsidRDefault="004666D0" w:rsidP="000F2F81">
      <w:pPr>
        <w:ind w:left="-113" w:right="-113" w:firstLine="284"/>
        <w:jc w:val="both"/>
        <w:rPr>
          <w:rFonts w:eastAsia="Arial Unicode MS"/>
          <w:lang w:val="uk-UA"/>
        </w:rPr>
      </w:pPr>
      <w:r w:rsidRPr="00274AAF">
        <w:rPr>
          <w:rFonts w:eastAsia="Arial Unicode MS"/>
          <w:lang w:val="uk-UA"/>
        </w:rPr>
        <w:t>■ </w:t>
      </w:r>
      <w:r w:rsidR="00274AAF" w:rsidRPr="00274AAF">
        <w:rPr>
          <w:rFonts w:eastAsia="Arial Unicode MS"/>
          <w:lang w:val="uk-UA"/>
        </w:rPr>
        <w:t>актуальність дослідження;</w:t>
      </w:r>
    </w:p>
    <w:p w:rsidR="00274AAF" w:rsidRPr="00274AAF" w:rsidRDefault="004666D0" w:rsidP="000F2F81">
      <w:pPr>
        <w:ind w:left="-113" w:right="-113" w:firstLine="284"/>
        <w:jc w:val="both"/>
        <w:rPr>
          <w:rFonts w:eastAsia="Arial Unicode MS"/>
          <w:lang w:val="uk-UA"/>
        </w:rPr>
      </w:pPr>
      <w:r w:rsidRPr="00274AAF">
        <w:rPr>
          <w:rFonts w:eastAsia="Arial Unicode MS"/>
          <w:lang w:val="uk-UA"/>
        </w:rPr>
        <w:t>■ </w:t>
      </w:r>
      <w:r w:rsidR="00274AAF" w:rsidRPr="00274AAF">
        <w:rPr>
          <w:rFonts w:eastAsia="Arial Unicode MS"/>
          <w:lang w:val="uk-UA"/>
        </w:rPr>
        <w:t>висновки з моніторингу (а</w:t>
      </w:r>
      <w:r w:rsidRPr="00274AAF">
        <w:rPr>
          <w:rFonts w:eastAsia="Arial Unicode MS"/>
          <w:lang w:val="uk-UA"/>
        </w:rPr>
        <w:t>наліз</w:t>
      </w:r>
      <w:r w:rsidR="00274AAF" w:rsidRPr="00274AAF">
        <w:rPr>
          <w:rFonts w:eastAsia="Arial Unicode MS"/>
          <w:lang w:val="uk-UA"/>
        </w:rPr>
        <w:t>у)</w:t>
      </w:r>
      <w:r w:rsidRPr="00274AAF">
        <w:rPr>
          <w:rFonts w:eastAsia="Arial Unicode MS"/>
          <w:lang w:val="uk-UA"/>
        </w:rPr>
        <w:t xml:space="preserve"> останніх досліджень і публікацій</w:t>
      </w:r>
      <w:r w:rsidR="00274AAF" w:rsidRPr="00274AAF">
        <w:rPr>
          <w:rFonts w:eastAsia="Arial Unicode MS"/>
          <w:lang w:val="uk-UA"/>
        </w:rPr>
        <w:t xml:space="preserve"> у обраному напрямі наукової розвідки;</w:t>
      </w:r>
    </w:p>
    <w:p w:rsidR="004666D0" w:rsidRPr="00274AAF" w:rsidRDefault="004666D0" w:rsidP="000F2F81">
      <w:pPr>
        <w:ind w:left="-113" w:right="-113" w:firstLine="284"/>
        <w:jc w:val="both"/>
        <w:rPr>
          <w:rFonts w:eastAsia="Arial Unicode MS"/>
          <w:lang w:val="uk-UA"/>
        </w:rPr>
      </w:pPr>
      <w:r w:rsidRPr="00274AAF">
        <w:rPr>
          <w:rFonts w:eastAsia="Arial Unicode MS"/>
          <w:lang w:val="uk-UA"/>
        </w:rPr>
        <w:t>■ </w:t>
      </w:r>
      <w:r w:rsidR="00274AAF" w:rsidRPr="00274AAF">
        <w:rPr>
          <w:rFonts w:eastAsia="Arial Unicode MS"/>
          <w:lang w:val="uk-UA"/>
        </w:rPr>
        <w:t>мета дослідження;</w:t>
      </w:r>
    </w:p>
    <w:p w:rsidR="0034574C" w:rsidRPr="00274AAF" w:rsidRDefault="004666D0" w:rsidP="000F2F81">
      <w:pPr>
        <w:ind w:left="-113" w:right="-113" w:firstLine="284"/>
        <w:jc w:val="both"/>
        <w:rPr>
          <w:rFonts w:eastAsia="Arial Unicode MS"/>
          <w:lang w:val="uk-UA"/>
        </w:rPr>
      </w:pPr>
      <w:r w:rsidRPr="00274AAF">
        <w:rPr>
          <w:rFonts w:eastAsia="Arial Unicode MS"/>
          <w:lang w:val="uk-UA"/>
        </w:rPr>
        <w:t>■ виклад основного матеріалу дослідження</w:t>
      </w:r>
      <w:r w:rsidR="0034574C" w:rsidRPr="00274AAF">
        <w:rPr>
          <w:rFonts w:eastAsia="Arial Unicode MS"/>
          <w:lang w:val="uk-UA"/>
        </w:rPr>
        <w:t>;</w:t>
      </w:r>
    </w:p>
    <w:p w:rsidR="001A605F" w:rsidRDefault="007E2714" w:rsidP="001A605F">
      <w:pPr>
        <w:ind w:left="-113" w:right="-113" w:firstLine="284"/>
        <w:jc w:val="both"/>
        <w:rPr>
          <w:rFonts w:eastAsia="Arial Unicode MS"/>
          <w:lang w:val="uk-UA"/>
        </w:rPr>
      </w:pPr>
      <w:r>
        <w:rPr>
          <w:rFonts w:eastAsia="Arial Unicode MS"/>
          <w:lang w:val="uk-UA"/>
        </w:rPr>
        <w:t>■ висновки</w:t>
      </w:r>
      <w:r w:rsidR="00C150EB" w:rsidRPr="00274AAF">
        <w:rPr>
          <w:rFonts w:eastAsia="Arial Unicode MS"/>
          <w:lang w:val="uk-UA"/>
        </w:rPr>
        <w:t>;</w:t>
      </w:r>
    </w:p>
    <w:p w:rsidR="00C150EB" w:rsidRPr="001A605F" w:rsidRDefault="00C150EB" w:rsidP="001A605F">
      <w:pPr>
        <w:ind w:left="-113" w:right="-113" w:firstLine="284"/>
        <w:jc w:val="both"/>
        <w:rPr>
          <w:rFonts w:eastAsia="Arial Unicode MS"/>
          <w:lang w:val="uk-UA"/>
        </w:rPr>
      </w:pPr>
      <w:r w:rsidRPr="00274AAF">
        <w:rPr>
          <w:rFonts w:eastAsia="Arial Unicode MS"/>
          <w:lang w:val="uk-UA"/>
        </w:rPr>
        <w:t>■ список використаних джерел</w:t>
      </w:r>
      <w:r w:rsidR="001A605F">
        <w:rPr>
          <w:rFonts w:eastAsia="Arial Unicode MS"/>
          <w:lang w:val="uk-UA"/>
        </w:rPr>
        <w:t xml:space="preserve"> (</w:t>
      </w:r>
      <w:r w:rsidR="001A605F" w:rsidRPr="001A605F">
        <w:rPr>
          <w:sz w:val="23"/>
          <w:szCs w:val="23"/>
          <w:lang w:val="uk-UA"/>
        </w:rPr>
        <w:t xml:space="preserve">подається наприкінці тез доповідей в порядку згадування джерел та оформлюється з урахуванням розробленого в 2015 році Національного стандарту України ДСТУ 8302:2015 «Інформація та документація. </w:t>
      </w:r>
      <w:r w:rsidR="001A605F">
        <w:rPr>
          <w:sz w:val="23"/>
          <w:szCs w:val="23"/>
        </w:rPr>
        <w:t>Бібліографічне посилання. Загальні положення та правила складання»</w:t>
      </w:r>
      <w:r w:rsidR="00EB2D39">
        <w:rPr>
          <w:sz w:val="23"/>
          <w:szCs w:val="23"/>
          <w:lang w:val="uk-UA"/>
        </w:rPr>
        <w:t>)</w:t>
      </w:r>
      <w:r w:rsidR="001A605F">
        <w:rPr>
          <w:sz w:val="23"/>
          <w:szCs w:val="23"/>
        </w:rPr>
        <w:t>.</w:t>
      </w:r>
    </w:p>
    <w:p w:rsidR="004666D0" w:rsidRPr="003205BF" w:rsidRDefault="004666D0" w:rsidP="000F2F81">
      <w:pPr>
        <w:pStyle w:val="20"/>
        <w:ind w:firstLine="171"/>
        <w:jc w:val="both"/>
        <w:rPr>
          <w:color w:val="FF0000"/>
          <w:sz w:val="24"/>
          <w:szCs w:val="24"/>
          <w:u w:val="single"/>
        </w:rPr>
      </w:pPr>
    </w:p>
    <w:p w:rsidR="007E2714" w:rsidRDefault="004666D0" w:rsidP="007E2714">
      <w:pPr>
        <w:pStyle w:val="20"/>
        <w:ind w:firstLine="567"/>
        <w:jc w:val="left"/>
        <w:rPr>
          <w:b w:val="0"/>
          <w:sz w:val="24"/>
          <w:szCs w:val="24"/>
        </w:rPr>
      </w:pPr>
      <w:r w:rsidRPr="00305EB2">
        <w:rPr>
          <w:sz w:val="24"/>
          <w:szCs w:val="24"/>
        </w:rPr>
        <w:t xml:space="preserve">Вимоги до оформлення </w:t>
      </w:r>
      <w:r w:rsidR="00C150EB" w:rsidRPr="00305EB2">
        <w:rPr>
          <w:sz w:val="24"/>
          <w:szCs w:val="24"/>
        </w:rPr>
        <w:t>наукових праць</w:t>
      </w:r>
      <w:r w:rsidRPr="00305EB2">
        <w:rPr>
          <w:sz w:val="24"/>
          <w:szCs w:val="24"/>
        </w:rPr>
        <w:t>:</w:t>
      </w:r>
      <w:r w:rsidR="007E2714">
        <w:rPr>
          <w:sz w:val="24"/>
          <w:szCs w:val="24"/>
          <w:lang w:val="ru-RU"/>
        </w:rPr>
        <w:t xml:space="preserve"> </w:t>
      </w:r>
      <w:r w:rsidR="00C94FBD" w:rsidRPr="00305EB2">
        <w:rPr>
          <w:sz w:val="24"/>
          <w:szCs w:val="24"/>
        </w:rPr>
        <w:t xml:space="preserve">Обсяг – </w:t>
      </w:r>
      <w:r w:rsidR="00274AAF" w:rsidRPr="00305EB2">
        <w:rPr>
          <w:b w:val="0"/>
          <w:sz w:val="24"/>
          <w:szCs w:val="24"/>
        </w:rPr>
        <w:t>до 3-5</w:t>
      </w:r>
      <w:r w:rsidR="00C94FBD" w:rsidRPr="00305EB2">
        <w:rPr>
          <w:b w:val="0"/>
          <w:sz w:val="24"/>
          <w:szCs w:val="24"/>
        </w:rPr>
        <w:t xml:space="preserve"> аркушів А4.</w:t>
      </w:r>
      <w:r w:rsidR="006C7E57" w:rsidRPr="00305EB2">
        <w:rPr>
          <w:sz w:val="24"/>
          <w:szCs w:val="24"/>
        </w:rPr>
        <w:t xml:space="preserve"> </w:t>
      </w:r>
      <w:r w:rsidRPr="00305EB2">
        <w:rPr>
          <w:sz w:val="24"/>
          <w:szCs w:val="24"/>
        </w:rPr>
        <w:t>Шрифт:</w:t>
      </w:r>
      <w:r w:rsidR="00274AAF" w:rsidRPr="00305EB2">
        <w:rPr>
          <w:b w:val="0"/>
          <w:sz w:val="24"/>
          <w:szCs w:val="24"/>
        </w:rPr>
        <w:t xml:space="preserve"> Times New Roman, кегль 12</w:t>
      </w:r>
      <w:r w:rsidRPr="00305EB2">
        <w:rPr>
          <w:b w:val="0"/>
          <w:sz w:val="24"/>
          <w:szCs w:val="24"/>
        </w:rPr>
        <w:t xml:space="preserve">; інтервал – </w:t>
      </w:r>
      <w:r w:rsidR="009A519D" w:rsidRPr="00305EB2">
        <w:rPr>
          <w:b w:val="0"/>
          <w:sz w:val="24"/>
          <w:szCs w:val="24"/>
        </w:rPr>
        <w:t>1,0</w:t>
      </w:r>
      <w:r w:rsidR="007E2714">
        <w:rPr>
          <w:b w:val="0"/>
          <w:sz w:val="24"/>
          <w:szCs w:val="24"/>
        </w:rPr>
        <w:t xml:space="preserve">; абзац – 1 </w:t>
      </w:r>
      <w:r w:rsidR="007E2714" w:rsidRPr="007E2714">
        <w:rPr>
          <w:b w:val="0"/>
          <w:sz w:val="24"/>
          <w:szCs w:val="24"/>
        </w:rPr>
        <w:t>см.</w:t>
      </w:r>
      <w:r w:rsidRPr="00305EB2">
        <w:rPr>
          <w:b w:val="0"/>
          <w:sz w:val="24"/>
          <w:szCs w:val="24"/>
        </w:rPr>
        <w:t xml:space="preserve"> </w:t>
      </w:r>
      <w:r w:rsidRPr="00305EB2">
        <w:rPr>
          <w:sz w:val="24"/>
          <w:szCs w:val="24"/>
        </w:rPr>
        <w:t>Поля:</w:t>
      </w:r>
      <w:r w:rsidRPr="00305EB2">
        <w:rPr>
          <w:b w:val="0"/>
          <w:sz w:val="24"/>
          <w:szCs w:val="24"/>
        </w:rPr>
        <w:t xml:space="preserve"> верхнє</w:t>
      </w:r>
      <w:r w:rsidR="00973CD3" w:rsidRPr="00305EB2">
        <w:rPr>
          <w:b w:val="0"/>
          <w:sz w:val="24"/>
          <w:szCs w:val="24"/>
          <w:lang w:val="ru-RU"/>
        </w:rPr>
        <w:t xml:space="preserve"> </w:t>
      </w:r>
      <w:r w:rsidR="00973CD3" w:rsidRPr="00305EB2">
        <w:rPr>
          <w:b w:val="0"/>
          <w:sz w:val="24"/>
          <w:szCs w:val="24"/>
        </w:rPr>
        <w:t>–</w:t>
      </w:r>
      <w:r w:rsidR="00973CD3" w:rsidRPr="00305EB2">
        <w:rPr>
          <w:b w:val="0"/>
          <w:sz w:val="24"/>
          <w:szCs w:val="24"/>
          <w:lang w:val="ru-RU"/>
        </w:rPr>
        <w:t xml:space="preserve"> </w:t>
      </w:r>
      <w:r w:rsidR="009A519D" w:rsidRPr="00305EB2">
        <w:rPr>
          <w:b w:val="0"/>
          <w:sz w:val="24"/>
          <w:szCs w:val="24"/>
        </w:rPr>
        <w:t>2</w:t>
      </w:r>
      <w:r w:rsidRPr="00305EB2">
        <w:rPr>
          <w:b w:val="0"/>
          <w:sz w:val="24"/>
          <w:szCs w:val="24"/>
        </w:rPr>
        <w:t xml:space="preserve"> см, нижнє</w:t>
      </w:r>
      <w:r w:rsidR="00973CD3" w:rsidRPr="00305EB2">
        <w:rPr>
          <w:b w:val="0"/>
          <w:sz w:val="24"/>
          <w:szCs w:val="24"/>
          <w:lang w:val="ru-RU"/>
        </w:rPr>
        <w:t xml:space="preserve"> </w:t>
      </w:r>
      <w:r w:rsidR="00973CD3" w:rsidRPr="00305EB2">
        <w:rPr>
          <w:b w:val="0"/>
          <w:sz w:val="24"/>
          <w:szCs w:val="24"/>
        </w:rPr>
        <w:t>–</w:t>
      </w:r>
      <w:r w:rsidR="009A519D" w:rsidRPr="00305EB2">
        <w:rPr>
          <w:b w:val="0"/>
          <w:sz w:val="24"/>
          <w:szCs w:val="24"/>
          <w:lang w:val="ru-RU"/>
        </w:rPr>
        <w:t xml:space="preserve"> 2</w:t>
      </w:r>
      <w:r w:rsidRPr="00305EB2">
        <w:rPr>
          <w:b w:val="0"/>
          <w:sz w:val="24"/>
          <w:szCs w:val="24"/>
        </w:rPr>
        <w:t xml:space="preserve"> см, праве – </w:t>
      </w:r>
      <w:r w:rsidR="009A519D" w:rsidRPr="00305EB2">
        <w:rPr>
          <w:b w:val="0"/>
          <w:sz w:val="24"/>
          <w:szCs w:val="24"/>
        </w:rPr>
        <w:t>2</w:t>
      </w:r>
      <w:r w:rsidRPr="00305EB2">
        <w:rPr>
          <w:b w:val="0"/>
          <w:sz w:val="24"/>
          <w:szCs w:val="24"/>
        </w:rPr>
        <w:t xml:space="preserve"> см, ліве – </w:t>
      </w:r>
      <w:r w:rsidR="009A519D" w:rsidRPr="00305EB2">
        <w:rPr>
          <w:b w:val="0"/>
          <w:sz w:val="24"/>
          <w:szCs w:val="24"/>
        </w:rPr>
        <w:t>2</w:t>
      </w:r>
      <w:r w:rsidRPr="00305EB2">
        <w:rPr>
          <w:b w:val="0"/>
          <w:sz w:val="24"/>
          <w:szCs w:val="24"/>
        </w:rPr>
        <w:t xml:space="preserve"> см.</w:t>
      </w:r>
    </w:p>
    <w:p w:rsidR="00561C28" w:rsidRPr="007E2714" w:rsidRDefault="004666D0" w:rsidP="007E2714">
      <w:pPr>
        <w:pStyle w:val="20"/>
        <w:ind w:firstLine="567"/>
        <w:jc w:val="left"/>
        <w:rPr>
          <w:sz w:val="24"/>
          <w:szCs w:val="24"/>
        </w:rPr>
      </w:pPr>
      <w:r w:rsidRPr="007E2714">
        <w:rPr>
          <w:bCs/>
          <w:sz w:val="24"/>
          <w:szCs w:val="24"/>
        </w:rPr>
        <w:lastRenderedPageBreak/>
        <w:t>Керівн</w:t>
      </w:r>
      <w:r w:rsidR="00ED0687" w:rsidRPr="007E2714">
        <w:rPr>
          <w:bCs/>
          <w:sz w:val="24"/>
          <w:szCs w:val="24"/>
        </w:rPr>
        <w:t xml:space="preserve">ик проекту – </w:t>
      </w:r>
      <w:r w:rsidR="00274AAF" w:rsidRPr="007E2714">
        <w:rPr>
          <w:bCs/>
          <w:sz w:val="24"/>
          <w:szCs w:val="24"/>
        </w:rPr>
        <w:t>заступник г</w:t>
      </w:r>
      <w:r w:rsidR="00ED0687" w:rsidRPr="007E2714">
        <w:rPr>
          <w:bCs/>
          <w:sz w:val="24"/>
          <w:szCs w:val="24"/>
        </w:rPr>
        <w:t>олов</w:t>
      </w:r>
      <w:r w:rsidR="00274AAF" w:rsidRPr="007E2714">
        <w:rPr>
          <w:bCs/>
          <w:sz w:val="24"/>
          <w:szCs w:val="24"/>
        </w:rPr>
        <w:t>и</w:t>
      </w:r>
      <w:r w:rsidR="00ED0687" w:rsidRPr="007E2714">
        <w:rPr>
          <w:bCs/>
          <w:sz w:val="24"/>
          <w:szCs w:val="24"/>
        </w:rPr>
        <w:t xml:space="preserve"> оргкомітету</w:t>
      </w:r>
      <w:r w:rsidRPr="007E2714">
        <w:rPr>
          <w:bCs/>
          <w:sz w:val="24"/>
          <w:szCs w:val="24"/>
        </w:rPr>
        <w:t xml:space="preserve">: </w:t>
      </w:r>
      <w:r w:rsidR="007E2714">
        <w:rPr>
          <w:bCs/>
          <w:sz w:val="24"/>
          <w:szCs w:val="24"/>
        </w:rPr>
        <w:t xml:space="preserve">Заслужений тренер України </w:t>
      </w:r>
      <w:r w:rsidR="006B02CE" w:rsidRPr="007E2714">
        <w:rPr>
          <w:bCs/>
          <w:sz w:val="24"/>
          <w:szCs w:val="24"/>
        </w:rPr>
        <w:t>–</w:t>
      </w:r>
      <w:r w:rsidR="00561C28" w:rsidRPr="007E2714">
        <w:rPr>
          <w:bCs/>
          <w:sz w:val="24"/>
          <w:szCs w:val="24"/>
        </w:rPr>
        <w:t xml:space="preserve"> </w:t>
      </w:r>
      <w:r w:rsidR="006B02CE" w:rsidRPr="007E2714">
        <w:rPr>
          <w:bCs/>
          <w:sz w:val="24"/>
          <w:szCs w:val="24"/>
        </w:rPr>
        <w:t>Хацаюк Олександр Володимирович</w:t>
      </w:r>
      <w:r w:rsidR="00561C28" w:rsidRPr="007E2714">
        <w:rPr>
          <w:bCs/>
          <w:sz w:val="24"/>
          <w:szCs w:val="24"/>
        </w:rPr>
        <w:t xml:space="preserve"> (</w:t>
      </w:r>
      <w:r w:rsidR="00561C28" w:rsidRPr="007E2714">
        <w:rPr>
          <w:sz w:val="24"/>
          <w:szCs w:val="24"/>
        </w:rPr>
        <w:t>0</w:t>
      </w:r>
      <w:r w:rsidR="0019041F" w:rsidRPr="007E2714">
        <w:rPr>
          <w:sz w:val="24"/>
          <w:szCs w:val="24"/>
        </w:rPr>
        <w:t>507703024</w:t>
      </w:r>
      <w:r w:rsidR="00561C28" w:rsidRPr="007E2714">
        <w:rPr>
          <w:sz w:val="24"/>
          <w:szCs w:val="24"/>
        </w:rPr>
        <w:t>,</w:t>
      </w:r>
      <w:r w:rsidR="00C150EB" w:rsidRPr="007E2714">
        <w:rPr>
          <w:sz w:val="24"/>
          <w:szCs w:val="24"/>
        </w:rPr>
        <w:t xml:space="preserve"> 0677500524</w:t>
      </w:r>
      <w:r w:rsidR="0034574C" w:rsidRPr="007E2714">
        <w:rPr>
          <w:sz w:val="24"/>
          <w:szCs w:val="24"/>
        </w:rPr>
        <w:t>)</w:t>
      </w:r>
      <w:r w:rsidR="00561C28" w:rsidRPr="007E2714">
        <w:rPr>
          <w:sz w:val="24"/>
          <w:szCs w:val="24"/>
        </w:rPr>
        <w:t>,</w:t>
      </w:r>
      <w:r w:rsidR="0034574C" w:rsidRPr="007E2714">
        <w:rPr>
          <w:sz w:val="24"/>
          <w:szCs w:val="24"/>
        </w:rPr>
        <w:t xml:space="preserve"> </w:t>
      </w:r>
      <w:r w:rsidR="00561C28" w:rsidRPr="007E2714">
        <w:rPr>
          <w:sz w:val="24"/>
          <w:szCs w:val="24"/>
          <w:lang w:val="en-US"/>
        </w:rPr>
        <w:t>e</w:t>
      </w:r>
      <w:r w:rsidR="00561C28" w:rsidRPr="007E2714">
        <w:rPr>
          <w:sz w:val="24"/>
          <w:szCs w:val="24"/>
        </w:rPr>
        <w:t>-</w:t>
      </w:r>
      <w:r w:rsidR="00561C28" w:rsidRPr="007E2714">
        <w:rPr>
          <w:sz w:val="24"/>
          <w:szCs w:val="24"/>
          <w:lang w:val="en-US"/>
        </w:rPr>
        <w:t>mail</w:t>
      </w:r>
      <w:r w:rsidR="00561C28" w:rsidRPr="007E2714">
        <w:rPr>
          <w:sz w:val="24"/>
          <w:szCs w:val="24"/>
        </w:rPr>
        <w:t xml:space="preserve">: </w:t>
      </w:r>
      <w:r w:rsidR="00561C28" w:rsidRPr="007E2714">
        <w:rPr>
          <w:sz w:val="24"/>
          <w:szCs w:val="24"/>
          <w:u w:val="single"/>
        </w:rPr>
        <w:t>hatsa@</w:t>
      </w:r>
      <w:r w:rsidR="00A36C09" w:rsidRPr="007E2714">
        <w:rPr>
          <w:sz w:val="24"/>
          <w:szCs w:val="24"/>
          <w:u w:val="single"/>
          <w:lang w:val="en-US"/>
        </w:rPr>
        <w:t>ukr</w:t>
      </w:r>
      <w:r w:rsidR="00A36C09" w:rsidRPr="007E2714">
        <w:rPr>
          <w:sz w:val="24"/>
          <w:szCs w:val="24"/>
          <w:u w:val="single"/>
        </w:rPr>
        <w:t>.</w:t>
      </w:r>
      <w:r w:rsidR="00A36C09" w:rsidRPr="007E2714">
        <w:rPr>
          <w:sz w:val="24"/>
          <w:szCs w:val="24"/>
          <w:u w:val="single"/>
          <w:lang w:val="en-US"/>
        </w:rPr>
        <w:t>net</w:t>
      </w:r>
      <w:r w:rsidR="00561C28" w:rsidRPr="007E2714">
        <w:rPr>
          <w:sz w:val="24"/>
          <w:szCs w:val="24"/>
        </w:rPr>
        <w:t>).</w:t>
      </w:r>
    </w:p>
    <w:p w:rsidR="00561C28" w:rsidRPr="003205BF" w:rsidRDefault="00561C28" w:rsidP="00561C28">
      <w:pPr>
        <w:jc w:val="both"/>
        <w:rPr>
          <w:color w:val="FF0000"/>
          <w:lang w:val="uk-UA"/>
        </w:rPr>
      </w:pPr>
    </w:p>
    <w:p w:rsidR="000F2F81" w:rsidRPr="003205BF" w:rsidRDefault="000F2F81" w:rsidP="009A519D">
      <w:pPr>
        <w:jc w:val="both"/>
        <w:textAlignment w:val="bottom"/>
        <w:rPr>
          <w:color w:val="FF0000"/>
          <w:spacing w:val="-4"/>
          <w:lang w:val="uk-UA"/>
        </w:rPr>
      </w:pPr>
    </w:p>
    <w:p w:rsidR="000F2F81" w:rsidRPr="00EB2D39" w:rsidRDefault="000F2F81" w:rsidP="000F2F81">
      <w:pPr>
        <w:pStyle w:val="3"/>
        <w:rPr>
          <w:b/>
        </w:rPr>
      </w:pPr>
      <w:r w:rsidRPr="00EB2D39">
        <w:rPr>
          <w:b/>
        </w:rPr>
        <w:t>Адреса оргкомітету:</w:t>
      </w:r>
    </w:p>
    <w:p w:rsidR="00561C28" w:rsidRPr="00EB2D39" w:rsidRDefault="0034574C" w:rsidP="00561C28">
      <w:pPr>
        <w:jc w:val="center"/>
        <w:rPr>
          <w:b/>
          <w:lang w:val="uk-UA"/>
        </w:rPr>
      </w:pPr>
      <w:r w:rsidRPr="00EB2D39">
        <w:rPr>
          <w:b/>
          <w:lang w:val="uk-UA"/>
        </w:rPr>
        <w:t>61001, Україна, м. Харків-01, майдан</w:t>
      </w:r>
      <w:r w:rsidR="000F2F81" w:rsidRPr="00EB2D39">
        <w:rPr>
          <w:b/>
          <w:lang w:val="uk-UA"/>
        </w:rPr>
        <w:t xml:space="preserve"> </w:t>
      </w:r>
      <w:r w:rsidR="00307F2F" w:rsidRPr="00EB2D39">
        <w:rPr>
          <w:b/>
          <w:lang w:val="uk-UA"/>
        </w:rPr>
        <w:t>Захисників України</w:t>
      </w:r>
      <w:r w:rsidR="000F2F81" w:rsidRPr="00EB2D39">
        <w:rPr>
          <w:b/>
          <w:lang w:val="uk-UA"/>
        </w:rPr>
        <w:t xml:space="preserve"> 3, каф. </w:t>
      </w:r>
      <w:r w:rsidR="00EB2D39" w:rsidRPr="00EB2D39">
        <w:rPr>
          <w:b/>
          <w:lang w:val="uk-UA"/>
        </w:rPr>
        <w:t>фізичної підготовки та спорту</w:t>
      </w:r>
    </w:p>
    <w:p w:rsidR="00561C28" w:rsidRPr="003205BF" w:rsidRDefault="00561C28" w:rsidP="000F2F81">
      <w:pPr>
        <w:jc w:val="both"/>
        <w:rPr>
          <w:b/>
          <w:color w:val="FF0000"/>
          <w:lang w:val="uk-UA"/>
        </w:rPr>
      </w:pPr>
    </w:p>
    <w:p w:rsidR="004666D0" w:rsidRPr="00EB2D39" w:rsidRDefault="004666D0" w:rsidP="000F2F81">
      <w:pPr>
        <w:jc w:val="center"/>
        <w:rPr>
          <w:b/>
          <w:lang w:val="uk-UA"/>
        </w:rPr>
      </w:pPr>
      <w:r w:rsidRPr="00EB2D39">
        <w:rPr>
          <w:b/>
          <w:lang w:val="uk-UA"/>
        </w:rPr>
        <w:t>Анкета учасника</w:t>
      </w:r>
    </w:p>
    <w:p w:rsidR="004666D0" w:rsidRPr="00EB2D39" w:rsidRDefault="004666D0" w:rsidP="000F2F81">
      <w:pPr>
        <w:jc w:val="center"/>
        <w:rPr>
          <w:b/>
          <w:lang w:val="uk-UA"/>
        </w:rPr>
      </w:pPr>
      <w:r w:rsidRPr="00EB2D39">
        <w:rPr>
          <w:b/>
          <w:lang w:val="uk-UA"/>
        </w:rPr>
        <w:t>(зразок)</w:t>
      </w:r>
    </w:p>
    <w:p w:rsidR="00865391" w:rsidRPr="00EB2D39" w:rsidRDefault="00865391" w:rsidP="000F2F81">
      <w:pPr>
        <w:jc w:val="both"/>
        <w:rPr>
          <w:b/>
          <w:lang w:val="uk-UA"/>
        </w:rPr>
      </w:pPr>
    </w:p>
    <w:p w:rsidR="004666D0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4.55pt;margin-top:11.1pt;width:192.35pt;height:.55pt;z-index:3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184.05pt;margin-top:11.1pt;width:97.8pt;height:.55pt;flip:y;z-index:2" o:connectortype="straight"/>
        </w:pict>
      </w:r>
      <w:r>
        <w:rPr>
          <w:b/>
          <w:noProof/>
        </w:rPr>
        <w:pict>
          <v:shape id="_x0000_s1028" type="#_x0000_t32" style="position:absolute;left:0;text-align:left;margin-left:57.6pt;margin-top:10.55pt;width:97.8pt;height:.55pt;flip:y;z-index:1" o:connectortype="straight"/>
        </w:pict>
      </w:r>
      <w:r w:rsidR="000F2F81" w:rsidRPr="00EB2D39">
        <w:rPr>
          <w:b/>
          <w:lang w:val="uk-UA"/>
        </w:rPr>
        <w:t>Прізвище</w:t>
      </w:r>
      <w:r w:rsidR="00865391" w:rsidRPr="00EB2D39">
        <w:rPr>
          <w:b/>
          <w:lang w:val="uk-UA"/>
        </w:rPr>
        <w:t xml:space="preserve">                                 </w:t>
      </w:r>
      <w:r w:rsidR="000F2F81" w:rsidRPr="00EB2D39">
        <w:rPr>
          <w:b/>
          <w:lang w:val="uk-UA"/>
        </w:rPr>
        <w:t>Ім’я</w:t>
      </w:r>
      <w:r w:rsidR="00865391" w:rsidRPr="00EB2D39">
        <w:rPr>
          <w:b/>
          <w:lang w:val="uk-UA"/>
        </w:rPr>
        <w:t xml:space="preserve">                               </w:t>
      </w:r>
      <w:r w:rsidR="00561C28" w:rsidRPr="00EB2D39">
        <w:rPr>
          <w:b/>
          <w:lang w:val="uk-UA"/>
        </w:rPr>
        <w:t xml:space="preserve">  </w:t>
      </w:r>
      <w:r w:rsidR="00CD55BC" w:rsidRPr="00EB2D39">
        <w:rPr>
          <w:b/>
          <w:lang w:val="uk-UA"/>
        </w:rPr>
        <w:t xml:space="preserve">   </w:t>
      </w:r>
      <w:r w:rsidR="004666D0" w:rsidRPr="00EB2D39">
        <w:rPr>
          <w:b/>
          <w:lang w:val="uk-UA"/>
        </w:rPr>
        <w:t>По батькові</w:t>
      </w:r>
    </w:p>
    <w:p w:rsidR="004666D0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 id="_x0000_s1031" type="#_x0000_t32" style="position:absolute;left:0;text-align:left;margin-left:449.1pt;margin-top:12.85pt;width:97.8pt;height:.55pt;flip:y;z-index:4" o:connectortype="straight"/>
        </w:pict>
      </w:r>
      <w:r w:rsidR="004666D0" w:rsidRPr="00EB2D39">
        <w:rPr>
          <w:b/>
          <w:lang w:val="uk-UA"/>
        </w:rPr>
        <w:t>Повна назва закладу (організації, навчального зак</w:t>
      </w:r>
      <w:r w:rsidR="000F2F81" w:rsidRPr="00EB2D39">
        <w:rPr>
          <w:b/>
          <w:lang w:val="uk-UA"/>
        </w:rPr>
        <w:t>ладу), яку представляє учасник</w:t>
      </w:r>
      <w:r w:rsidR="00561C28" w:rsidRPr="00EB2D39">
        <w:rPr>
          <w:b/>
          <w:lang w:val="uk-UA"/>
        </w:rPr>
        <w:t xml:space="preserve"> </w:t>
      </w:r>
    </w:p>
    <w:p w:rsidR="004666D0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 id="_x0000_s1043" type="#_x0000_t32" style="position:absolute;left:0;text-align:left;margin-left:297pt;margin-top:13.25pt;width:252pt;height:0;z-index:11" o:connectortype="straight"/>
        </w:pict>
      </w:r>
      <w:r>
        <w:rPr>
          <w:b/>
          <w:noProof/>
        </w:rPr>
        <w:pict>
          <v:shape id="_x0000_s1033" type="#_x0000_t32" style="position:absolute;left:0;text-align:left;margin-left:54pt;margin-top:13.25pt;width:117pt;height:0;z-index:5" o:connectortype="straight"/>
        </w:pict>
      </w:r>
      <w:r w:rsidR="004666D0" w:rsidRPr="00EB2D39">
        <w:rPr>
          <w:b/>
          <w:lang w:val="uk-UA"/>
        </w:rPr>
        <w:t xml:space="preserve">Посада </w:t>
      </w:r>
      <w:r w:rsidR="00CD55BC" w:rsidRPr="00EB2D39">
        <w:rPr>
          <w:b/>
        </w:rPr>
        <w:t xml:space="preserve">                                               </w:t>
      </w:r>
      <w:r w:rsidR="004666D0" w:rsidRPr="00EB2D39">
        <w:rPr>
          <w:b/>
          <w:lang w:val="uk-UA"/>
        </w:rPr>
        <w:t>Курс  (рік навчання)</w:t>
      </w:r>
    </w:p>
    <w:p w:rsidR="004666D0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 id="_x0000_s1034" type="#_x0000_t32" style="position:absolute;left:0;text-align:left;margin-left:165.45pt;margin-top:11.25pt;width:381.45pt;height:0;z-index:6" o:connectortype="straight"/>
        </w:pict>
      </w:r>
      <w:r w:rsidR="004666D0" w:rsidRPr="00EB2D39">
        <w:rPr>
          <w:b/>
          <w:lang w:val="uk-UA"/>
        </w:rPr>
        <w:t>Учений ступінь</w:t>
      </w:r>
      <w:r w:rsidR="000F2F81" w:rsidRPr="00EB2D39">
        <w:rPr>
          <w:b/>
          <w:lang w:val="uk-UA"/>
        </w:rPr>
        <w:t>, у</w:t>
      </w:r>
      <w:r w:rsidR="004666D0" w:rsidRPr="00EB2D39">
        <w:rPr>
          <w:b/>
          <w:lang w:val="uk-UA"/>
        </w:rPr>
        <w:t>чене звання</w:t>
      </w:r>
      <w:r w:rsidR="00561C28" w:rsidRPr="00EB2D39">
        <w:rPr>
          <w:b/>
          <w:lang w:val="uk-UA"/>
        </w:rPr>
        <w:t xml:space="preserve"> </w:t>
      </w:r>
    </w:p>
    <w:p w:rsidR="000F2F81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 id="_x0000_s1044" type="#_x0000_t32" style="position:absolute;left:0;text-align:left;margin-left:466pt;margin-top:12.65pt;width:83pt;height:.05pt;z-index:12" o:connectortype="straight"/>
        </w:pict>
      </w:r>
      <w:r>
        <w:rPr>
          <w:b/>
          <w:noProof/>
        </w:rPr>
        <w:pict>
          <v:shape id="_x0000_s1035" type="#_x0000_t32" style="position:absolute;left:0;text-align:left;margin-left:90.2pt;margin-top:11.4pt;width:188.8pt;height:1.25pt;z-index:7" o:connectortype="straight"/>
        </w:pict>
      </w:r>
      <w:r w:rsidR="000F2F81" w:rsidRPr="00EB2D39">
        <w:rPr>
          <w:b/>
          <w:lang w:val="uk-UA"/>
        </w:rPr>
        <w:t>Почесне звання</w:t>
      </w:r>
      <w:r w:rsidR="00CD55BC" w:rsidRPr="00EB2D39">
        <w:rPr>
          <w:b/>
        </w:rPr>
        <w:t xml:space="preserve">                                      </w:t>
      </w:r>
      <w:r w:rsidR="009A519D" w:rsidRPr="00EB2D39">
        <w:rPr>
          <w:b/>
        </w:rPr>
        <w:t xml:space="preserve">                          </w:t>
      </w:r>
      <w:r w:rsidR="000F2F81" w:rsidRPr="00EB2D39">
        <w:rPr>
          <w:b/>
          <w:lang w:val="uk-UA"/>
        </w:rPr>
        <w:t>Спортивне звання</w:t>
      </w:r>
      <w:r w:rsidR="0034574C" w:rsidRPr="00EB2D39">
        <w:rPr>
          <w:b/>
          <w:lang w:val="uk-UA"/>
        </w:rPr>
        <w:t xml:space="preserve"> (вид спорту) </w:t>
      </w:r>
    </w:p>
    <w:p w:rsidR="004666D0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 id="_x0000_s1037" type="#_x0000_t32" style="position:absolute;left:0;text-align:left;margin-left:78.95pt;margin-top:10.65pt;width:467.95pt;height:0;z-index:8" o:connectortype="straight"/>
        </w:pict>
      </w:r>
      <w:r w:rsidR="004666D0" w:rsidRPr="00EB2D39">
        <w:rPr>
          <w:b/>
          <w:lang w:val="uk-UA"/>
        </w:rPr>
        <w:t xml:space="preserve">Тема доповіді </w:t>
      </w:r>
    </w:p>
    <w:p w:rsidR="004666D0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 id="_x0000_s1040" type="#_x0000_t32" style="position:absolute;left:0;text-align:left;margin-left:116.55pt;margin-top:10.6pt;width:430.35pt;height:.55pt;flip:y;z-index:9" o:connectortype="straight"/>
        </w:pict>
      </w:r>
      <w:r w:rsidR="004666D0" w:rsidRPr="00EB2D39">
        <w:rPr>
          <w:b/>
          <w:lang w:val="uk-UA"/>
        </w:rPr>
        <w:t>Контактний телефон</w:t>
      </w:r>
    </w:p>
    <w:p w:rsidR="004666D0" w:rsidRPr="00EB2D39" w:rsidRDefault="009D0EAC" w:rsidP="000F2F81">
      <w:pPr>
        <w:jc w:val="both"/>
        <w:rPr>
          <w:b/>
          <w:lang w:val="uk-UA"/>
        </w:rPr>
      </w:pPr>
      <w:r>
        <w:rPr>
          <w:b/>
          <w:noProof/>
        </w:rPr>
        <w:pict>
          <v:shape id="_x0000_s1041" type="#_x0000_t32" style="position:absolute;left:0;text-align:left;margin-left:107.55pt;margin-top:11.9pt;width:439.35pt;height:0;z-index:10" o:connectortype="straight"/>
        </w:pict>
      </w:r>
      <w:r w:rsidR="004666D0" w:rsidRPr="00EB2D39">
        <w:rPr>
          <w:b/>
          <w:lang w:val="uk-UA"/>
        </w:rPr>
        <w:t xml:space="preserve">Електронна адреса </w:t>
      </w:r>
    </w:p>
    <w:p w:rsidR="00D51C77" w:rsidRDefault="00D51C77">
      <w:pPr>
        <w:rPr>
          <w:b/>
          <w:lang w:val="uk-UA"/>
        </w:rPr>
      </w:pPr>
    </w:p>
    <w:p w:rsidR="00EB2D39" w:rsidRDefault="00EB2D39">
      <w:pPr>
        <w:rPr>
          <w:b/>
          <w:lang w:val="uk-UA"/>
        </w:rPr>
      </w:pPr>
    </w:p>
    <w:p w:rsidR="00EB2D39" w:rsidRDefault="00EB2D39" w:rsidP="00EB2D39">
      <w:pPr>
        <w:pStyle w:val="Default"/>
      </w:pPr>
    </w:p>
    <w:p w:rsidR="00EB2D39" w:rsidRPr="00EB2D39" w:rsidRDefault="00EB2D39" w:rsidP="00EB2D39">
      <w:pPr>
        <w:pStyle w:val="Default"/>
        <w:jc w:val="center"/>
        <w:rPr>
          <w:caps/>
          <w:color w:val="auto"/>
        </w:rPr>
      </w:pPr>
      <w:r w:rsidRPr="00EB2D39">
        <w:rPr>
          <w:b/>
          <w:bCs/>
          <w:caps/>
          <w:color w:val="auto"/>
        </w:rPr>
        <w:t xml:space="preserve">ПРИКЛАД </w:t>
      </w:r>
      <w:r w:rsidR="00A77B25">
        <w:rPr>
          <w:b/>
          <w:bCs/>
          <w:caps/>
          <w:color w:val="auto"/>
        </w:rPr>
        <w:t>ОФОРМЛЕННя тез</w:t>
      </w:r>
      <w:r w:rsidRPr="00EB2D39">
        <w:rPr>
          <w:b/>
          <w:bCs/>
          <w:caps/>
          <w:color w:val="auto"/>
        </w:rPr>
        <w:t>:</w:t>
      </w:r>
    </w:p>
    <w:p w:rsidR="00EB2D39" w:rsidRPr="00EB2D39" w:rsidRDefault="00EB2D39" w:rsidP="00EB2D39">
      <w:pPr>
        <w:pStyle w:val="Default"/>
        <w:rPr>
          <w:color w:val="auto"/>
        </w:rPr>
      </w:pPr>
      <w:r w:rsidRPr="00EB2D39">
        <w:rPr>
          <w:b/>
          <w:bCs/>
          <w:color w:val="auto"/>
        </w:rPr>
        <w:t xml:space="preserve">УДК 378.147 </w:t>
      </w:r>
    </w:p>
    <w:p w:rsidR="00EB2D39" w:rsidRPr="00A77B25" w:rsidRDefault="00EB2D39" w:rsidP="00A77B25">
      <w:pPr>
        <w:pStyle w:val="Default"/>
        <w:jc w:val="right"/>
        <w:rPr>
          <w:color w:val="auto"/>
        </w:rPr>
      </w:pPr>
      <w:r w:rsidRPr="00A77B25">
        <w:rPr>
          <w:b/>
          <w:bCs/>
          <w:iCs/>
          <w:color w:val="auto"/>
        </w:rPr>
        <w:t>О</w:t>
      </w:r>
      <w:r w:rsidR="00A77B25">
        <w:rPr>
          <w:b/>
          <w:bCs/>
          <w:iCs/>
          <w:color w:val="auto"/>
        </w:rPr>
        <w:t>.</w:t>
      </w:r>
      <w:r w:rsidRPr="00A77B25">
        <w:rPr>
          <w:b/>
          <w:bCs/>
          <w:iCs/>
          <w:color w:val="auto"/>
        </w:rPr>
        <w:t xml:space="preserve">М. Іванов </w:t>
      </w:r>
    </w:p>
    <w:p w:rsidR="00EB2D39" w:rsidRPr="00A77B25" w:rsidRDefault="00EB2D39" w:rsidP="00A77B25">
      <w:pPr>
        <w:pStyle w:val="Default"/>
        <w:jc w:val="right"/>
        <w:rPr>
          <w:color w:val="auto"/>
        </w:rPr>
      </w:pPr>
      <w:r w:rsidRPr="00A77B25">
        <w:rPr>
          <w:color w:val="auto"/>
        </w:rPr>
        <w:t xml:space="preserve">кандидат педагогічних наук, доцент, </w:t>
      </w:r>
    </w:p>
    <w:p w:rsidR="00EB2D39" w:rsidRPr="00A77B25" w:rsidRDefault="00EB2D39" w:rsidP="00A77B25">
      <w:pPr>
        <w:pStyle w:val="Default"/>
        <w:jc w:val="right"/>
        <w:rPr>
          <w:color w:val="auto"/>
        </w:rPr>
      </w:pPr>
      <w:r w:rsidRPr="00A77B25">
        <w:rPr>
          <w:color w:val="auto"/>
        </w:rPr>
        <w:t xml:space="preserve">доцент кафедри історії педагогіки і порівняльної педагогіки </w:t>
      </w:r>
    </w:p>
    <w:p w:rsidR="00EB2D39" w:rsidRPr="00A77B25" w:rsidRDefault="00EB2D39" w:rsidP="00A77B25">
      <w:pPr>
        <w:pStyle w:val="Default"/>
        <w:jc w:val="right"/>
        <w:rPr>
          <w:color w:val="auto"/>
        </w:rPr>
      </w:pPr>
      <w:r w:rsidRPr="00A77B25">
        <w:rPr>
          <w:color w:val="auto"/>
        </w:rPr>
        <w:t xml:space="preserve">Харківського національного педагогічного університету імені Г. С. Сковороди </w:t>
      </w:r>
    </w:p>
    <w:p w:rsidR="00EB2D39" w:rsidRPr="00EB2D39" w:rsidRDefault="00EB2D39" w:rsidP="00EB2D39">
      <w:pPr>
        <w:pStyle w:val="Default"/>
        <w:rPr>
          <w:color w:val="auto"/>
        </w:rPr>
      </w:pPr>
    </w:p>
    <w:p w:rsidR="00EB2D39" w:rsidRPr="00EB2D39" w:rsidRDefault="00EB2D39" w:rsidP="00EB2D39">
      <w:pPr>
        <w:pStyle w:val="Default"/>
        <w:jc w:val="center"/>
        <w:rPr>
          <w:color w:val="auto"/>
        </w:rPr>
      </w:pPr>
      <w:r w:rsidRPr="00EB2D39">
        <w:rPr>
          <w:b/>
          <w:bCs/>
          <w:color w:val="auto"/>
        </w:rPr>
        <w:t>ШЛЯХИ ФОРМУВАННЯ ПОЗИТИВНОЇ НАВЧАЛЬНОЇ МОТИВАЦІЇ</w:t>
      </w:r>
    </w:p>
    <w:p w:rsidR="00EB2D39" w:rsidRPr="00EB2D39" w:rsidRDefault="00EB2D39" w:rsidP="00EB2D39">
      <w:pPr>
        <w:pStyle w:val="Default"/>
        <w:jc w:val="center"/>
        <w:rPr>
          <w:color w:val="auto"/>
        </w:rPr>
      </w:pPr>
      <w:r w:rsidRPr="00EB2D39">
        <w:rPr>
          <w:b/>
          <w:bCs/>
          <w:color w:val="auto"/>
        </w:rPr>
        <w:t>МОЛОДШИХ ШКОЛЯРІВ В УМОВАХ АКТИВНОГО НАВЧАННЯ</w:t>
      </w:r>
    </w:p>
    <w:p w:rsidR="00EB2D39" w:rsidRPr="00EB2D39" w:rsidRDefault="00EB2D39" w:rsidP="00EB2D39">
      <w:pPr>
        <w:pStyle w:val="Default"/>
        <w:rPr>
          <w:i/>
          <w:iCs/>
          <w:color w:val="auto"/>
        </w:rPr>
      </w:pPr>
    </w:p>
    <w:p w:rsidR="00EB2D39" w:rsidRPr="00EB2D39" w:rsidRDefault="00EB2D39" w:rsidP="00A77B25">
      <w:pPr>
        <w:pStyle w:val="Default"/>
        <w:ind w:firstLine="567"/>
        <w:jc w:val="both"/>
        <w:rPr>
          <w:i/>
          <w:iCs/>
          <w:color w:val="auto"/>
        </w:rPr>
      </w:pPr>
      <w:r w:rsidRPr="00EB2D39">
        <w:rPr>
          <w:b/>
          <w:bCs/>
          <w:i/>
          <w:iCs/>
          <w:color w:val="auto"/>
        </w:rPr>
        <w:t xml:space="preserve">Ключові слова: </w:t>
      </w:r>
      <w:r w:rsidRPr="00EB2D39">
        <w:rPr>
          <w:i/>
          <w:iCs/>
          <w:color w:val="auto"/>
        </w:rPr>
        <w:t xml:space="preserve">активне навчання, позитив, мотивація, молодші школярі, критерії, емоційна стимуляція, спецкурс. </w:t>
      </w:r>
    </w:p>
    <w:p w:rsidR="00EB2D39" w:rsidRPr="00EB2D39" w:rsidRDefault="00EB2D39" w:rsidP="00EB2D39">
      <w:pPr>
        <w:pStyle w:val="Default"/>
        <w:ind w:firstLine="567"/>
        <w:rPr>
          <w:i/>
          <w:iCs/>
          <w:color w:val="auto"/>
        </w:rPr>
      </w:pPr>
    </w:p>
    <w:p w:rsidR="00EB2D39" w:rsidRPr="00EB2D39" w:rsidRDefault="00EB2D39" w:rsidP="00EB2D39">
      <w:pPr>
        <w:pStyle w:val="Default"/>
        <w:ind w:firstLine="567"/>
        <w:rPr>
          <w:bCs/>
          <w:i/>
          <w:iCs/>
          <w:color w:val="auto"/>
          <w:lang w:val="en-US"/>
        </w:rPr>
      </w:pPr>
      <w:r w:rsidRPr="00EB2D39">
        <w:rPr>
          <w:b/>
          <w:bCs/>
          <w:i/>
          <w:iCs/>
          <w:color w:val="auto"/>
          <w:lang w:val="en-US"/>
        </w:rPr>
        <w:t>Ivanov O.</w:t>
      </w:r>
      <w:r w:rsidRPr="00EB2D39">
        <w:rPr>
          <w:bCs/>
          <w:i/>
          <w:iCs/>
          <w:color w:val="auto"/>
          <w:lang w:val="en-US"/>
        </w:rPr>
        <w:t xml:space="preserve"> Ways of positive academic motivation formation of elementary school pupils in conditions of active learning</w:t>
      </w:r>
    </w:p>
    <w:p w:rsidR="00EB2D39" w:rsidRDefault="00EB2D39" w:rsidP="00EB2D39">
      <w:pPr>
        <w:pStyle w:val="Default"/>
        <w:ind w:firstLine="567"/>
        <w:rPr>
          <w:i/>
          <w:iCs/>
          <w:color w:val="auto"/>
          <w:lang w:val="en-US"/>
        </w:rPr>
      </w:pPr>
      <w:r w:rsidRPr="00EB2D39">
        <w:rPr>
          <w:b/>
          <w:bCs/>
          <w:i/>
          <w:iCs/>
          <w:color w:val="auto"/>
          <w:lang w:val="en-US"/>
        </w:rPr>
        <w:t xml:space="preserve">Key words: </w:t>
      </w:r>
      <w:r w:rsidRPr="00EB2D39">
        <w:rPr>
          <w:i/>
          <w:iCs/>
          <w:color w:val="auto"/>
          <w:lang w:val="en-US"/>
        </w:rPr>
        <w:t>active learning, positive, motivation, elementary school pupils, criteria, emotional stimulation, special course.</w:t>
      </w:r>
    </w:p>
    <w:p w:rsidR="00EB2D39" w:rsidRDefault="00EB2D39" w:rsidP="00EB2D39">
      <w:pPr>
        <w:pStyle w:val="Default"/>
        <w:ind w:firstLine="567"/>
        <w:rPr>
          <w:i/>
          <w:iCs/>
          <w:color w:val="auto"/>
          <w:lang w:val="en-US"/>
        </w:rPr>
      </w:pPr>
    </w:p>
    <w:p w:rsidR="00EB2D39" w:rsidRPr="00A77B25" w:rsidRDefault="00EB2D39" w:rsidP="00EB2D39">
      <w:pPr>
        <w:pStyle w:val="Default"/>
        <w:ind w:firstLine="567"/>
        <w:rPr>
          <w:rFonts w:eastAsia="Arial Unicode MS"/>
          <w:b/>
          <w:color w:val="auto"/>
          <w:lang w:val="uk-UA"/>
        </w:rPr>
      </w:pPr>
      <w:r w:rsidRPr="00A77B25">
        <w:rPr>
          <w:rFonts w:eastAsia="Arial Unicode MS"/>
          <w:b/>
          <w:color w:val="auto"/>
          <w:lang w:val="uk-UA"/>
        </w:rPr>
        <w:t>Актуальність дослідження.</w:t>
      </w:r>
    </w:p>
    <w:p w:rsidR="00EB2D39" w:rsidRPr="00A77B25" w:rsidRDefault="00EB2D39" w:rsidP="00EB2D39">
      <w:pPr>
        <w:pStyle w:val="Default"/>
        <w:ind w:firstLine="567"/>
        <w:rPr>
          <w:rFonts w:eastAsia="Arial Unicode MS"/>
          <w:b/>
          <w:color w:val="auto"/>
          <w:lang w:val="uk-UA"/>
        </w:rPr>
      </w:pPr>
      <w:r w:rsidRPr="00A77B25">
        <w:rPr>
          <w:rFonts w:eastAsia="Arial Unicode MS"/>
          <w:b/>
          <w:color w:val="auto"/>
          <w:lang w:val="uk-UA"/>
        </w:rPr>
        <w:t>Висновки з моніторингу (аналізу) останніх досліджень і публікацій.</w:t>
      </w:r>
    </w:p>
    <w:p w:rsidR="00EB2D39" w:rsidRPr="00A77B25" w:rsidRDefault="00EB2D39" w:rsidP="00EB2D39">
      <w:pPr>
        <w:pStyle w:val="Default"/>
        <w:ind w:firstLine="567"/>
        <w:rPr>
          <w:rFonts w:eastAsia="Arial Unicode MS"/>
          <w:b/>
          <w:color w:val="auto"/>
          <w:lang w:val="uk-UA"/>
        </w:rPr>
      </w:pPr>
      <w:r w:rsidRPr="00A77B25">
        <w:rPr>
          <w:rFonts w:eastAsia="Arial Unicode MS"/>
          <w:b/>
          <w:color w:val="auto"/>
          <w:lang w:val="uk-UA"/>
        </w:rPr>
        <w:t>Мета дослідження.</w:t>
      </w:r>
    </w:p>
    <w:p w:rsidR="00EB2D39" w:rsidRPr="00A77B25" w:rsidRDefault="00EB2D39" w:rsidP="00EB2D39">
      <w:pPr>
        <w:pStyle w:val="Default"/>
        <w:ind w:firstLine="567"/>
        <w:rPr>
          <w:rFonts w:eastAsia="Arial Unicode MS"/>
          <w:b/>
          <w:color w:val="auto"/>
          <w:lang w:val="uk-UA"/>
        </w:rPr>
      </w:pPr>
      <w:r w:rsidRPr="00A77B25">
        <w:rPr>
          <w:rFonts w:eastAsia="Arial Unicode MS"/>
          <w:b/>
          <w:color w:val="auto"/>
          <w:lang w:val="uk-UA"/>
        </w:rPr>
        <w:t>Виклад основного матеріалу дослідження.</w:t>
      </w:r>
    </w:p>
    <w:p w:rsidR="00EB2D39" w:rsidRPr="00A77B25" w:rsidRDefault="00EB2D39" w:rsidP="00EB2D39">
      <w:pPr>
        <w:pStyle w:val="Default"/>
        <w:ind w:firstLine="567"/>
        <w:rPr>
          <w:rFonts w:eastAsia="Arial Unicode MS"/>
          <w:b/>
          <w:color w:val="auto"/>
          <w:lang w:val="uk-UA"/>
        </w:rPr>
      </w:pPr>
      <w:r w:rsidRPr="00A77B25">
        <w:rPr>
          <w:rFonts w:eastAsia="Arial Unicode MS"/>
          <w:b/>
          <w:color w:val="auto"/>
          <w:lang w:val="uk-UA"/>
        </w:rPr>
        <w:t>Висновки</w:t>
      </w:r>
      <w:r w:rsidR="007E2714">
        <w:rPr>
          <w:rFonts w:eastAsia="Arial Unicode MS"/>
          <w:b/>
          <w:color w:val="auto"/>
          <w:lang w:val="uk-UA"/>
        </w:rPr>
        <w:t>.</w:t>
      </w:r>
      <w:bookmarkStart w:id="0" w:name="_GoBack"/>
      <w:bookmarkEnd w:id="0"/>
    </w:p>
    <w:p w:rsidR="00EB2D39" w:rsidRPr="003A5A3E" w:rsidRDefault="00EB2D39" w:rsidP="00EB2D39">
      <w:pPr>
        <w:pStyle w:val="Default"/>
        <w:ind w:firstLine="567"/>
        <w:rPr>
          <w:bCs/>
          <w:i/>
          <w:iCs/>
          <w:color w:val="auto"/>
        </w:rPr>
      </w:pPr>
    </w:p>
    <w:p w:rsidR="00EB2D39" w:rsidRPr="00A77B25" w:rsidRDefault="00EB2D39" w:rsidP="00EB2D39">
      <w:pPr>
        <w:pStyle w:val="Default"/>
        <w:jc w:val="center"/>
        <w:rPr>
          <w:color w:val="auto"/>
        </w:rPr>
      </w:pPr>
      <w:r w:rsidRPr="00A77B25">
        <w:rPr>
          <w:b/>
          <w:bCs/>
          <w:color w:val="auto"/>
          <w:lang w:val="uk-UA"/>
        </w:rPr>
        <w:t>С</w:t>
      </w:r>
      <w:r w:rsidRPr="00A77B25">
        <w:rPr>
          <w:b/>
          <w:bCs/>
          <w:color w:val="auto"/>
        </w:rPr>
        <w:t>писок використаної літератури:</w:t>
      </w:r>
    </w:p>
    <w:p w:rsidR="00EB2D39" w:rsidRPr="00A77B25" w:rsidRDefault="00EB2D39" w:rsidP="00EB2D39">
      <w:pPr>
        <w:ind w:firstLine="426"/>
        <w:rPr>
          <w:b/>
          <w:lang w:val="uk-UA"/>
        </w:rPr>
      </w:pPr>
      <w:r w:rsidRPr="00A77B25">
        <w:t xml:space="preserve">1. Божович Л.И. Мотивы учения у детей младшего школьного возраста. </w:t>
      </w:r>
      <w:r w:rsidRPr="00A77B25">
        <w:rPr>
          <w:i/>
          <w:iCs/>
        </w:rPr>
        <w:t xml:space="preserve">Очерки психологии детей </w:t>
      </w:r>
      <w:r w:rsidRPr="00A77B25">
        <w:t>/ под ред. А.Н. Леонтьева, Л.И. Божович. Москва, 1950. С</w:t>
      </w:r>
      <w:r w:rsidR="00A77B25" w:rsidRPr="00A77B25">
        <w:t>. 162-</w:t>
      </w:r>
      <w:r w:rsidRPr="00A77B25">
        <w:t>183.</w:t>
      </w:r>
    </w:p>
    <w:p w:rsidR="0019041F" w:rsidRPr="00EB2D39" w:rsidRDefault="0019041F">
      <w:pPr>
        <w:rPr>
          <w:b/>
          <w:lang w:val="uk-UA"/>
        </w:rPr>
      </w:pPr>
    </w:p>
    <w:p w:rsidR="00D51C77" w:rsidRPr="00EB2D39" w:rsidRDefault="00D51C77">
      <w:pPr>
        <w:rPr>
          <w:b/>
          <w:lang w:val="uk-UA"/>
        </w:rPr>
      </w:pPr>
      <w:r w:rsidRPr="00EB2D39">
        <w:rPr>
          <w:b/>
          <w:lang w:val="uk-UA"/>
        </w:rPr>
        <w:t>З ПОВАГОЮ,</w:t>
      </w:r>
    </w:p>
    <w:p w:rsidR="00D51C77" w:rsidRPr="00EB2D39" w:rsidRDefault="00D51C77">
      <w:pPr>
        <w:rPr>
          <w:b/>
          <w:lang w:val="uk-UA"/>
        </w:rPr>
      </w:pPr>
      <w:r w:rsidRPr="00EB2D39">
        <w:rPr>
          <w:b/>
          <w:lang w:val="uk-UA"/>
        </w:rPr>
        <w:t>ОРГКОМІТЕТ КОНФЕРЕНЦІЇ</w:t>
      </w:r>
    </w:p>
    <w:sectPr w:rsidR="00D51C77" w:rsidRPr="00EB2D39" w:rsidSect="00865391"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AC" w:rsidRDefault="009D0EAC">
      <w:r>
        <w:separator/>
      </w:r>
    </w:p>
  </w:endnote>
  <w:endnote w:type="continuationSeparator" w:id="0">
    <w:p w:rsidR="009D0EAC" w:rsidRDefault="009D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D0" w:rsidRDefault="008269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66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6D0" w:rsidRDefault="004666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D0" w:rsidRDefault="008269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66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714">
      <w:rPr>
        <w:rStyle w:val="a6"/>
        <w:noProof/>
      </w:rPr>
      <w:t>2</w:t>
    </w:r>
    <w:r>
      <w:rPr>
        <w:rStyle w:val="a6"/>
      </w:rPr>
      <w:fldChar w:fldCharType="end"/>
    </w:r>
  </w:p>
  <w:p w:rsidR="004666D0" w:rsidRDefault="004666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AC" w:rsidRDefault="009D0EAC">
      <w:r>
        <w:separator/>
      </w:r>
    </w:p>
  </w:footnote>
  <w:footnote w:type="continuationSeparator" w:id="0">
    <w:p w:rsidR="009D0EAC" w:rsidRDefault="009D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F48"/>
    <w:multiLevelType w:val="hybridMultilevel"/>
    <w:tmpl w:val="C30E9AC6"/>
    <w:lvl w:ilvl="0" w:tplc="56FC84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070F"/>
    <w:multiLevelType w:val="hybridMultilevel"/>
    <w:tmpl w:val="7CEAAAAA"/>
    <w:lvl w:ilvl="0" w:tplc="69148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C3E29"/>
    <w:multiLevelType w:val="multilevel"/>
    <w:tmpl w:val="FCFE5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color w:val="auto"/>
        <w:u w:val="none"/>
      </w:rPr>
    </w:lvl>
  </w:abstractNum>
  <w:abstractNum w:abstractNumId="3" w15:restartNumberingAfterBreak="0">
    <w:nsid w:val="33032B7D"/>
    <w:multiLevelType w:val="multilevel"/>
    <w:tmpl w:val="1A64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157A4E"/>
    <w:multiLevelType w:val="hybridMultilevel"/>
    <w:tmpl w:val="EA821620"/>
    <w:lvl w:ilvl="0" w:tplc="2D381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C3C55AD"/>
    <w:multiLevelType w:val="multilevel"/>
    <w:tmpl w:val="1A64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6D0"/>
    <w:rsid w:val="0006395C"/>
    <w:rsid w:val="00070C03"/>
    <w:rsid w:val="000C4793"/>
    <w:rsid w:val="000F2F81"/>
    <w:rsid w:val="001700A5"/>
    <w:rsid w:val="0019041F"/>
    <w:rsid w:val="001A605F"/>
    <w:rsid w:val="002517C4"/>
    <w:rsid w:val="00274AAF"/>
    <w:rsid w:val="00305EB2"/>
    <w:rsid w:val="00307F2F"/>
    <w:rsid w:val="003205BF"/>
    <w:rsid w:val="0034574C"/>
    <w:rsid w:val="00393B27"/>
    <w:rsid w:val="003A5A3E"/>
    <w:rsid w:val="003D4DC3"/>
    <w:rsid w:val="00423BF3"/>
    <w:rsid w:val="004457FC"/>
    <w:rsid w:val="0045457A"/>
    <w:rsid w:val="004666D0"/>
    <w:rsid w:val="00494043"/>
    <w:rsid w:val="004C24A6"/>
    <w:rsid w:val="00550F7C"/>
    <w:rsid w:val="00561C28"/>
    <w:rsid w:val="00573854"/>
    <w:rsid w:val="005A6B84"/>
    <w:rsid w:val="0061149F"/>
    <w:rsid w:val="00642D91"/>
    <w:rsid w:val="006608FD"/>
    <w:rsid w:val="006727F1"/>
    <w:rsid w:val="006756B8"/>
    <w:rsid w:val="006B02CE"/>
    <w:rsid w:val="006C7E57"/>
    <w:rsid w:val="006D7B6B"/>
    <w:rsid w:val="00730A0A"/>
    <w:rsid w:val="007616B0"/>
    <w:rsid w:val="007B016B"/>
    <w:rsid w:val="007E2714"/>
    <w:rsid w:val="00826955"/>
    <w:rsid w:val="00831864"/>
    <w:rsid w:val="00842E86"/>
    <w:rsid w:val="00857860"/>
    <w:rsid w:val="008642D6"/>
    <w:rsid w:val="00865391"/>
    <w:rsid w:val="008A1534"/>
    <w:rsid w:val="00921C7F"/>
    <w:rsid w:val="00927E9F"/>
    <w:rsid w:val="00943DD0"/>
    <w:rsid w:val="00973CD3"/>
    <w:rsid w:val="00982B8E"/>
    <w:rsid w:val="009A519D"/>
    <w:rsid w:val="009D0EAC"/>
    <w:rsid w:val="00A127A5"/>
    <w:rsid w:val="00A218C5"/>
    <w:rsid w:val="00A36C09"/>
    <w:rsid w:val="00A50494"/>
    <w:rsid w:val="00A77B25"/>
    <w:rsid w:val="00AC086F"/>
    <w:rsid w:val="00AD1E27"/>
    <w:rsid w:val="00B75781"/>
    <w:rsid w:val="00BD5F09"/>
    <w:rsid w:val="00C150EB"/>
    <w:rsid w:val="00C34B32"/>
    <w:rsid w:val="00C36A8E"/>
    <w:rsid w:val="00C94FBD"/>
    <w:rsid w:val="00CC5FA2"/>
    <w:rsid w:val="00CD55BC"/>
    <w:rsid w:val="00CE72C1"/>
    <w:rsid w:val="00D51C77"/>
    <w:rsid w:val="00DC210F"/>
    <w:rsid w:val="00DC4164"/>
    <w:rsid w:val="00E0271A"/>
    <w:rsid w:val="00E3663B"/>
    <w:rsid w:val="00EB2D39"/>
    <w:rsid w:val="00ED0687"/>
    <w:rsid w:val="00EE357D"/>
    <w:rsid w:val="00F12295"/>
    <w:rsid w:val="00F875E2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28"/>
        <o:r id="V:Rule3" type="connector" idref="#_x0000_s1040"/>
        <o:r id="V:Rule4" type="connector" idref="#_x0000_s1029"/>
        <o:r id="V:Rule5" type="connector" idref="#_x0000_s1035"/>
        <o:r id="V:Rule6" type="connector" idref="#_x0000_s1037"/>
        <o:r id="V:Rule7" type="connector" idref="#_x0000_s1044"/>
        <o:r id="V:Rule8" type="connector" idref="#_x0000_s1031"/>
        <o:r id="V:Rule9" type="connector" idref="#_x0000_s1034"/>
        <o:r id="V:Rule10" type="connector" idref="#_x0000_s1030"/>
        <o:r id="V:Rule11" type="connector" idref="#_x0000_s1041"/>
        <o:r id="V:Rule12" type="connector" idref="#_x0000_s1033"/>
      </o:rules>
    </o:shapelayout>
  </w:shapeDefaults>
  <w:decimalSymbol w:val=","/>
  <w:listSeparator w:val=";"/>
  <w14:docId w14:val="6A7AF73B"/>
  <w15:docId w15:val="{332052CE-A2FA-4A23-AAA0-AD47723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F1"/>
    <w:rPr>
      <w:sz w:val="24"/>
      <w:szCs w:val="24"/>
    </w:rPr>
  </w:style>
  <w:style w:type="paragraph" w:styleId="1">
    <w:name w:val="heading 1"/>
    <w:basedOn w:val="a"/>
    <w:next w:val="a"/>
    <w:qFormat/>
    <w:rsid w:val="006727F1"/>
    <w:pPr>
      <w:keepNext/>
      <w:jc w:val="center"/>
      <w:outlineLvl w:val="0"/>
    </w:pPr>
    <w:rPr>
      <w:b/>
      <w:bCs/>
      <w:caps/>
      <w:szCs w:val="22"/>
      <w:lang w:val="uk-UA"/>
    </w:rPr>
  </w:style>
  <w:style w:type="paragraph" w:styleId="2">
    <w:name w:val="heading 2"/>
    <w:basedOn w:val="a"/>
    <w:next w:val="a"/>
    <w:qFormat/>
    <w:rsid w:val="006727F1"/>
    <w:pPr>
      <w:keepNext/>
      <w:jc w:val="center"/>
      <w:outlineLvl w:val="1"/>
    </w:pPr>
    <w:rPr>
      <w:b/>
      <w:sz w:val="28"/>
      <w:szCs w:val="28"/>
      <w:lang w:val="uk-UA"/>
    </w:rPr>
  </w:style>
  <w:style w:type="paragraph" w:styleId="3">
    <w:name w:val="heading 3"/>
    <w:basedOn w:val="a"/>
    <w:next w:val="a"/>
    <w:qFormat/>
    <w:rsid w:val="006727F1"/>
    <w:pPr>
      <w:keepNext/>
      <w:jc w:val="center"/>
      <w:outlineLvl w:val="2"/>
    </w:pPr>
    <w:rPr>
      <w:iCs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727F1"/>
    <w:pPr>
      <w:ind w:firstLine="570"/>
      <w:jc w:val="center"/>
    </w:pPr>
    <w:rPr>
      <w:b/>
      <w:sz w:val="28"/>
      <w:szCs w:val="20"/>
      <w:lang w:val="uk-UA" w:eastAsia="uk-UA"/>
    </w:rPr>
  </w:style>
  <w:style w:type="paragraph" w:styleId="a3">
    <w:name w:val="Body Text"/>
    <w:basedOn w:val="a"/>
    <w:rsid w:val="006727F1"/>
    <w:pPr>
      <w:jc w:val="center"/>
    </w:pPr>
    <w:rPr>
      <w:b/>
      <w:szCs w:val="36"/>
      <w:lang w:val="uk-UA"/>
    </w:rPr>
  </w:style>
  <w:style w:type="paragraph" w:styleId="21">
    <w:name w:val="Body Text 2"/>
    <w:basedOn w:val="a"/>
    <w:rsid w:val="006727F1"/>
    <w:pPr>
      <w:jc w:val="both"/>
    </w:pPr>
    <w:rPr>
      <w:bCs/>
      <w:lang w:val="uk-UA"/>
    </w:rPr>
  </w:style>
  <w:style w:type="character" w:styleId="a4">
    <w:name w:val="Hyperlink"/>
    <w:rsid w:val="006727F1"/>
    <w:rPr>
      <w:color w:val="0000FF"/>
      <w:u w:val="single"/>
    </w:rPr>
  </w:style>
  <w:style w:type="paragraph" w:styleId="a5">
    <w:name w:val="footer"/>
    <w:basedOn w:val="a"/>
    <w:rsid w:val="006727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727F1"/>
  </w:style>
  <w:style w:type="paragraph" w:customStyle="1" w:styleId="a7">
    <w:name w:val="ОЛКдокумент"/>
    <w:basedOn w:val="a"/>
    <w:rsid w:val="006756B8"/>
    <w:pPr>
      <w:ind w:firstLine="851"/>
      <w:jc w:val="both"/>
    </w:pPr>
    <w:rPr>
      <w:snapToGrid w:val="0"/>
      <w:sz w:val="28"/>
      <w:szCs w:val="20"/>
      <w:lang w:val="uk-UA"/>
    </w:rPr>
  </w:style>
  <w:style w:type="paragraph" w:styleId="a8">
    <w:name w:val="Balloon Text"/>
    <w:basedOn w:val="a"/>
    <w:link w:val="a9"/>
    <w:rsid w:val="00D51C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51C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60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angu.edu.ua/assets/images/a93105642a3da79c8435415ddf8edffa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tsa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vi</Company>
  <LinksUpToDate>false</LinksUpToDate>
  <CharactersWithSpaces>4405</CharactersWithSpaces>
  <SharedDoc>false</SharedDoc>
  <HLinks>
    <vt:vector size="18" baseType="variant"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mailto:hatsa@mail333.com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mailto:hatsa@mail333.com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http://avv.gov./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ioc</dc:creator>
  <cp:keywords/>
  <cp:lastModifiedBy>Tox</cp:lastModifiedBy>
  <cp:revision>22</cp:revision>
  <cp:lastPrinted>2013-11-13T10:43:00Z</cp:lastPrinted>
  <dcterms:created xsi:type="dcterms:W3CDTF">2013-11-13T10:24:00Z</dcterms:created>
  <dcterms:modified xsi:type="dcterms:W3CDTF">2021-02-25T10:11:00Z</dcterms:modified>
</cp:coreProperties>
</file>